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1B59" w14:textId="77777777" w:rsidR="002C270C" w:rsidRDefault="002C270C" w:rsidP="002C270C">
      <w:pPr>
        <w:spacing w:after="0"/>
      </w:pPr>
    </w:p>
    <w:p w14:paraId="3197E420" w14:textId="77777777" w:rsidR="002C270C" w:rsidRDefault="002C270C" w:rsidP="002C270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33"/>
      </w:tblGrid>
      <w:tr w:rsidR="002C270C" w:rsidRPr="0038602C" w14:paraId="48267E43" w14:textId="77777777" w:rsidTr="00A9755B">
        <w:tc>
          <w:tcPr>
            <w:tcW w:w="2127" w:type="dxa"/>
          </w:tcPr>
          <w:p w14:paraId="2B175B58" w14:textId="77777777" w:rsidR="002C270C" w:rsidRPr="0038602C" w:rsidRDefault="002C270C" w:rsidP="00A9755B">
            <w:pPr>
              <w:spacing w:line="23" w:lineRule="atLeast"/>
              <w:jc w:val="both"/>
              <w:rPr>
                <w:rFonts w:cstheme="minorHAnsi"/>
                <w:b/>
                <w:color w:val="253746" w:themeColor="accent1"/>
                <w:sz w:val="26"/>
                <w:szCs w:val="26"/>
              </w:rPr>
            </w:pPr>
            <w:bookmarkStart w:id="0" w:name="_Hlk68006707"/>
            <w:bookmarkStart w:id="1" w:name="_Hlk67302337"/>
            <w:r w:rsidRPr="0038602C">
              <w:rPr>
                <w:rFonts w:cstheme="minorHAnsi"/>
                <w:b/>
                <w:color w:val="253746" w:themeColor="accent1"/>
                <w:sz w:val="26"/>
                <w:szCs w:val="26"/>
              </w:rPr>
              <w:t>Position Title:</w:t>
            </w:r>
          </w:p>
        </w:tc>
        <w:tc>
          <w:tcPr>
            <w:tcW w:w="7233" w:type="dxa"/>
          </w:tcPr>
          <w:p w14:paraId="3A180FE4" w14:textId="77777777" w:rsidR="002C270C" w:rsidRPr="00091AED" w:rsidRDefault="002C270C" w:rsidP="00A9755B">
            <w:pPr>
              <w:spacing w:line="23" w:lineRule="atLeast"/>
              <w:jc w:val="both"/>
              <w:rPr>
                <w:rFonts w:cstheme="minorHAnsi"/>
                <w:sz w:val="26"/>
                <w:szCs w:val="26"/>
                <w:highlight w:val="yellow"/>
              </w:rPr>
            </w:pPr>
            <w:r w:rsidRPr="009E0BCC">
              <w:rPr>
                <w:rFonts w:cstheme="minorHAnsi"/>
                <w:sz w:val="26"/>
                <w:szCs w:val="26"/>
              </w:rPr>
              <w:t>Fire Prevention Officer</w:t>
            </w:r>
          </w:p>
        </w:tc>
      </w:tr>
      <w:tr w:rsidR="002C270C" w:rsidRPr="0038602C" w14:paraId="1497BBC9" w14:textId="77777777" w:rsidTr="00A9755B">
        <w:tc>
          <w:tcPr>
            <w:tcW w:w="2127" w:type="dxa"/>
          </w:tcPr>
          <w:p w14:paraId="07C6A16A" w14:textId="77777777" w:rsidR="002C270C" w:rsidRPr="0038602C" w:rsidRDefault="002C270C" w:rsidP="00A9755B">
            <w:pPr>
              <w:spacing w:line="23" w:lineRule="atLeast"/>
              <w:jc w:val="both"/>
              <w:rPr>
                <w:rFonts w:cstheme="minorHAnsi"/>
                <w:b/>
                <w:color w:val="253746" w:themeColor="accent1"/>
                <w:sz w:val="26"/>
                <w:szCs w:val="26"/>
              </w:rPr>
            </w:pPr>
            <w:r w:rsidRPr="0038602C">
              <w:rPr>
                <w:rFonts w:cstheme="minorHAnsi"/>
                <w:b/>
                <w:color w:val="253746" w:themeColor="accent1"/>
                <w:sz w:val="26"/>
                <w:szCs w:val="26"/>
              </w:rPr>
              <w:t>Department:</w:t>
            </w:r>
          </w:p>
        </w:tc>
        <w:tc>
          <w:tcPr>
            <w:tcW w:w="7233" w:type="dxa"/>
          </w:tcPr>
          <w:p w14:paraId="6A2B2783" w14:textId="77777777" w:rsidR="002C270C" w:rsidRPr="0038602C" w:rsidRDefault="002C270C" w:rsidP="00A9755B">
            <w:pPr>
              <w:spacing w:line="23" w:lineRule="atLeast"/>
              <w:jc w:val="both"/>
              <w:rPr>
                <w:rFonts w:cstheme="minorHAnsi"/>
                <w:sz w:val="26"/>
                <w:szCs w:val="26"/>
              </w:rPr>
            </w:pPr>
            <w:r>
              <w:rPr>
                <w:rFonts w:cstheme="minorHAnsi"/>
                <w:sz w:val="26"/>
                <w:szCs w:val="26"/>
              </w:rPr>
              <w:t>Fire Rescue</w:t>
            </w:r>
          </w:p>
        </w:tc>
      </w:tr>
      <w:tr w:rsidR="002C270C" w:rsidRPr="0038602C" w14:paraId="37C8B58A" w14:textId="77777777" w:rsidTr="00A9755B">
        <w:tc>
          <w:tcPr>
            <w:tcW w:w="2127" w:type="dxa"/>
          </w:tcPr>
          <w:p w14:paraId="1C0BD6C7" w14:textId="77777777" w:rsidR="002C270C" w:rsidRPr="0038602C" w:rsidRDefault="002C270C" w:rsidP="00A9755B">
            <w:pPr>
              <w:spacing w:line="23" w:lineRule="atLeast"/>
              <w:jc w:val="both"/>
              <w:rPr>
                <w:rFonts w:cstheme="minorHAnsi"/>
                <w:b/>
                <w:color w:val="253746" w:themeColor="accent1"/>
                <w:sz w:val="26"/>
                <w:szCs w:val="26"/>
              </w:rPr>
            </w:pPr>
            <w:r w:rsidRPr="0038602C">
              <w:rPr>
                <w:rFonts w:cstheme="minorHAnsi"/>
                <w:b/>
                <w:color w:val="253746" w:themeColor="accent1"/>
                <w:sz w:val="26"/>
                <w:szCs w:val="26"/>
              </w:rPr>
              <w:t>Last Updated:</w:t>
            </w:r>
          </w:p>
        </w:tc>
        <w:tc>
          <w:tcPr>
            <w:tcW w:w="7233" w:type="dxa"/>
          </w:tcPr>
          <w:p w14:paraId="0D3B5215" w14:textId="77777777" w:rsidR="002C270C" w:rsidRPr="0038602C" w:rsidRDefault="002C270C" w:rsidP="00A9755B">
            <w:pPr>
              <w:spacing w:line="23" w:lineRule="atLeast"/>
              <w:jc w:val="both"/>
              <w:rPr>
                <w:rFonts w:cstheme="minorHAnsi"/>
                <w:sz w:val="26"/>
                <w:szCs w:val="26"/>
              </w:rPr>
            </w:pPr>
            <w:r>
              <w:rPr>
                <w:rFonts w:cstheme="minorHAnsi"/>
                <w:sz w:val="26"/>
                <w:szCs w:val="26"/>
              </w:rPr>
              <w:t>March 2025</w:t>
            </w:r>
          </w:p>
        </w:tc>
      </w:tr>
      <w:tr w:rsidR="002C270C" w:rsidRPr="0038602C" w14:paraId="0B1B9503" w14:textId="77777777" w:rsidTr="00A9755B">
        <w:tc>
          <w:tcPr>
            <w:tcW w:w="2127" w:type="dxa"/>
          </w:tcPr>
          <w:p w14:paraId="29E934AB" w14:textId="77777777" w:rsidR="002C270C" w:rsidRPr="0038602C" w:rsidRDefault="002C270C" w:rsidP="00A9755B">
            <w:pPr>
              <w:spacing w:line="23" w:lineRule="atLeast"/>
              <w:jc w:val="both"/>
              <w:rPr>
                <w:rFonts w:cstheme="minorHAnsi"/>
                <w:b/>
                <w:color w:val="253746" w:themeColor="accent1"/>
                <w:sz w:val="26"/>
                <w:szCs w:val="26"/>
              </w:rPr>
            </w:pPr>
            <w:r>
              <w:rPr>
                <w:rFonts w:cstheme="minorHAnsi"/>
                <w:b/>
                <w:color w:val="253746" w:themeColor="accent1"/>
                <w:sz w:val="26"/>
                <w:szCs w:val="26"/>
              </w:rPr>
              <w:t>Classification:</w:t>
            </w:r>
          </w:p>
        </w:tc>
        <w:tc>
          <w:tcPr>
            <w:tcW w:w="7233" w:type="dxa"/>
          </w:tcPr>
          <w:p w14:paraId="72964D2C" w14:textId="77777777" w:rsidR="002C270C" w:rsidDel="00176F36" w:rsidRDefault="002C270C" w:rsidP="00A9755B">
            <w:pPr>
              <w:spacing w:line="23" w:lineRule="atLeast"/>
              <w:jc w:val="both"/>
              <w:rPr>
                <w:rFonts w:cstheme="minorHAnsi"/>
                <w:sz w:val="26"/>
                <w:szCs w:val="26"/>
              </w:rPr>
            </w:pPr>
            <w:r>
              <w:rPr>
                <w:rFonts w:cstheme="minorHAnsi"/>
                <w:sz w:val="26"/>
                <w:szCs w:val="26"/>
              </w:rPr>
              <w:t>Lieutenant Inspector (117% of 11</w:t>
            </w:r>
            <w:r w:rsidRPr="00363F99">
              <w:rPr>
                <w:rFonts w:cstheme="minorHAnsi"/>
                <w:sz w:val="26"/>
                <w:szCs w:val="26"/>
                <w:vertAlign w:val="superscript"/>
              </w:rPr>
              <w:t>th</w:t>
            </w:r>
            <w:r>
              <w:rPr>
                <w:rFonts w:cstheme="minorHAnsi"/>
                <w:sz w:val="26"/>
                <w:szCs w:val="26"/>
              </w:rPr>
              <w:t xml:space="preserve"> Year Fire Fighter) </w:t>
            </w:r>
          </w:p>
        </w:tc>
      </w:tr>
      <w:tr w:rsidR="002C270C" w:rsidRPr="0038602C" w14:paraId="2386D3BB" w14:textId="77777777" w:rsidTr="00A9755B">
        <w:trPr>
          <w:trHeight w:val="81"/>
        </w:trPr>
        <w:tc>
          <w:tcPr>
            <w:tcW w:w="9360" w:type="dxa"/>
            <w:gridSpan w:val="2"/>
            <w:tcBorders>
              <w:bottom w:val="single" w:sz="12" w:space="0" w:color="708270" w:themeColor="accent3"/>
            </w:tcBorders>
          </w:tcPr>
          <w:p w14:paraId="3C3049AA" w14:textId="77777777" w:rsidR="002C270C" w:rsidRPr="0038602C" w:rsidRDefault="002C270C" w:rsidP="00A9755B">
            <w:pPr>
              <w:spacing w:line="23" w:lineRule="atLeast"/>
              <w:jc w:val="both"/>
              <w:rPr>
                <w:rFonts w:cstheme="minorHAnsi"/>
                <w:sz w:val="16"/>
                <w:szCs w:val="16"/>
              </w:rPr>
            </w:pPr>
          </w:p>
        </w:tc>
      </w:tr>
      <w:bookmarkEnd w:id="0"/>
    </w:tbl>
    <w:p w14:paraId="06755FAA" w14:textId="77777777" w:rsidR="002C270C" w:rsidRPr="00363F99" w:rsidRDefault="002C270C" w:rsidP="002C270C">
      <w:pPr>
        <w:pStyle w:val="Heading2"/>
        <w:spacing w:before="0" w:line="23" w:lineRule="atLeast"/>
        <w:jc w:val="both"/>
        <w:rPr>
          <w:rFonts w:asciiTheme="minorHAnsi" w:hAnsiTheme="minorHAnsi" w:cstheme="minorHAnsi"/>
          <w:b/>
          <w:color w:val="253746" w:themeColor="accent1"/>
          <w:sz w:val="22"/>
          <w:szCs w:val="22"/>
        </w:rPr>
      </w:pPr>
    </w:p>
    <w:bookmarkEnd w:id="1"/>
    <w:p w14:paraId="5FE3AF1C" w14:textId="77777777" w:rsidR="002C270C" w:rsidRPr="00363F99" w:rsidRDefault="002C270C" w:rsidP="002C270C">
      <w:pPr>
        <w:pStyle w:val="Heading2"/>
        <w:spacing w:before="0" w:line="23" w:lineRule="atLeast"/>
        <w:jc w:val="both"/>
        <w:rPr>
          <w:rFonts w:asciiTheme="minorHAnsi" w:eastAsia="Arial" w:hAnsiTheme="minorHAnsi" w:cstheme="minorHAnsi"/>
          <w:b/>
          <w:bCs/>
          <w:color w:val="auto"/>
          <w:sz w:val="24"/>
          <w:szCs w:val="24"/>
          <w:u w:val="single"/>
        </w:rPr>
      </w:pPr>
      <w:r w:rsidRPr="00363F99">
        <w:rPr>
          <w:rFonts w:asciiTheme="minorHAnsi" w:hAnsiTheme="minorHAnsi" w:cstheme="minorHAnsi"/>
          <w:b/>
          <w:bCs/>
          <w:color w:val="auto"/>
          <w:sz w:val="24"/>
          <w:szCs w:val="24"/>
        </w:rPr>
        <w:t>Summary</w:t>
      </w:r>
    </w:p>
    <w:p w14:paraId="3CC1A169" w14:textId="77777777" w:rsidR="002C270C" w:rsidRDefault="002C270C" w:rsidP="002C270C">
      <w:pPr>
        <w:spacing w:after="0"/>
        <w:rPr>
          <w:rFonts w:cstheme="minorHAnsi"/>
        </w:rPr>
      </w:pPr>
      <w:r w:rsidRPr="009E0BCC">
        <w:rPr>
          <w:rFonts w:cstheme="minorHAnsi"/>
        </w:rPr>
        <w:t>The Fire Prevention Officer</w:t>
      </w:r>
      <w:r>
        <w:rPr>
          <w:rFonts w:cstheme="minorHAnsi"/>
        </w:rPr>
        <w:t xml:space="preserve">, under direction of the Assistant Chief – Fire Prevention, performs </w:t>
      </w:r>
      <w:r w:rsidRPr="00EB49DE">
        <w:t>specialized technical, investigative</w:t>
      </w:r>
      <w:r>
        <w:t>,</w:t>
      </w:r>
      <w:r w:rsidRPr="00EB49DE">
        <w:t xml:space="preserve"> and educational</w:t>
      </w:r>
      <w:r>
        <w:t xml:space="preserve"> duties</w:t>
      </w:r>
      <w:r w:rsidRPr="00EB49DE">
        <w:t xml:space="preserve"> in the application and enforcement of Municipal, Provincial</w:t>
      </w:r>
      <w:r>
        <w:t>,</w:t>
      </w:r>
      <w:r w:rsidRPr="00EB49DE">
        <w:t xml:space="preserve"> and Federal fire prevention Bylaws, Regulations</w:t>
      </w:r>
      <w:r>
        <w:t>,</w:t>
      </w:r>
      <w:r w:rsidRPr="00EB49DE">
        <w:t xml:space="preserve"> and Codes. Th</w:t>
      </w:r>
      <w:r>
        <w:t>is</w:t>
      </w:r>
      <w:r w:rsidRPr="00EB49DE">
        <w:t xml:space="preserve"> position </w:t>
      </w:r>
      <w:r>
        <w:t>inspects</w:t>
      </w:r>
      <w:r w:rsidRPr="00EB49DE">
        <w:t xml:space="preserve"> all types of public and private buildings and structures to ensure compliance with fire prevention regulations</w:t>
      </w:r>
      <w:r>
        <w:t xml:space="preserve"> and</w:t>
      </w:r>
      <w:r w:rsidRPr="00EB49DE">
        <w:t xml:space="preserve"> deliver</w:t>
      </w:r>
      <w:r>
        <w:t>s</w:t>
      </w:r>
      <w:r w:rsidRPr="00EB49DE">
        <w:t xml:space="preserve"> fire safety and fire prevention programs for the public.</w:t>
      </w:r>
    </w:p>
    <w:p w14:paraId="6B5A039F" w14:textId="77777777" w:rsidR="002C270C" w:rsidRPr="00CE7A1F" w:rsidRDefault="002C270C" w:rsidP="002C270C">
      <w:pPr>
        <w:spacing w:after="0"/>
        <w:jc w:val="both"/>
        <w:rPr>
          <w:rFonts w:cstheme="minorHAnsi"/>
        </w:rPr>
      </w:pPr>
    </w:p>
    <w:p w14:paraId="7749D9BA" w14:textId="77777777" w:rsidR="002C270C" w:rsidRPr="00363F99" w:rsidRDefault="002C270C" w:rsidP="002C270C">
      <w:pPr>
        <w:pStyle w:val="Heading2"/>
        <w:spacing w:before="0" w:line="23" w:lineRule="atLeast"/>
        <w:jc w:val="both"/>
        <w:rPr>
          <w:rFonts w:asciiTheme="minorHAnsi" w:hAnsiTheme="minorHAnsi" w:cstheme="minorHAnsi"/>
          <w:b/>
          <w:bCs/>
          <w:color w:val="auto"/>
          <w:sz w:val="24"/>
          <w:szCs w:val="24"/>
        </w:rPr>
      </w:pPr>
      <w:r w:rsidRPr="00363F99">
        <w:rPr>
          <w:rFonts w:asciiTheme="minorHAnsi" w:hAnsiTheme="minorHAnsi" w:cstheme="minorHAnsi"/>
          <w:b/>
          <w:bCs/>
          <w:color w:val="auto"/>
          <w:sz w:val="24"/>
          <w:szCs w:val="24"/>
        </w:rPr>
        <w:t>Key Duties &amp; Accountabilities</w:t>
      </w:r>
    </w:p>
    <w:p w14:paraId="6732B538" w14:textId="77777777" w:rsidR="002C270C" w:rsidRDefault="002C270C" w:rsidP="002C270C">
      <w:pPr>
        <w:numPr>
          <w:ilvl w:val="0"/>
          <w:numId w:val="6"/>
        </w:numPr>
        <w:spacing w:after="0" w:line="240" w:lineRule="auto"/>
      </w:pPr>
      <w:r>
        <w:t>Ensures compliance with the BC Fire Code, Building Code, municipal by-laws, regulation and standards by responding to requests and/or initiating inspection of commercial, industrial, residential, public buildings and contents, and reviewing fire safety/building plans</w:t>
      </w:r>
    </w:p>
    <w:p w14:paraId="1F5F20E7" w14:textId="77777777" w:rsidR="002C270C" w:rsidRDefault="002C270C" w:rsidP="002C270C">
      <w:pPr>
        <w:numPr>
          <w:ilvl w:val="0"/>
          <w:numId w:val="6"/>
        </w:numPr>
        <w:spacing w:after="0" w:line="240" w:lineRule="auto"/>
      </w:pPr>
      <w:r>
        <w:t>Inspects and tests fire protection and/or fire detection systems to verify that such systems are installed in accordance with appropriate laws, codes, regulations and standards</w:t>
      </w:r>
    </w:p>
    <w:p w14:paraId="1F7E058D" w14:textId="77777777" w:rsidR="002C270C" w:rsidRDefault="002C270C" w:rsidP="002C270C">
      <w:pPr>
        <w:numPr>
          <w:ilvl w:val="0"/>
          <w:numId w:val="6"/>
        </w:numPr>
        <w:spacing w:after="0" w:line="240" w:lineRule="auto"/>
      </w:pPr>
      <w:r>
        <w:t>Investigates fires/explosions, determines origin/cause/damage estimates, collect evidence, interacts with law enforcement and other agencies, and provides testimony and evidence in court as required</w:t>
      </w:r>
    </w:p>
    <w:p w14:paraId="40A7BE93" w14:textId="77777777" w:rsidR="002C270C" w:rsidRDefault="002C270C" w:rsidP="002C270C">
      <w:pPr>
        <w:numPr>
          <w:ilvl w:val="0"/>
          <w:numId w:val="6"/>
        </w:numPr>
        <w:spacing w:after="0" w:line="240" w:lineRule="auto"/>
      </w:pPr>
      <w:r>
        <w:t>Supports fire pre-plan preparation for each new and existing businesses and buildings</w:t>
      </w:r>
    </w:p>
    <w:p w14:paraId="7E46EAC2" w14:textId="77777777" w:rsidR="002C270C" w:rsidRDefault="002C270C" w:rsidP="002C270C">
      <w:pPr>
        <w:numPr>
          <w:ilvl w:val="0"/>
          <w:numId w:val="6"/>
        </w:numPr>
        <w:spacing w:after="0" w:line="240" w:lineRule="auto"/>
      </w:pPr>
      <w:r>
        <w:t>Maintains current knowledge of new/amended legislation, regulations, bylaws and standards</w:t>
      </w:r>
    </w:p>
    <w:p w14:paraId="01A9211F" w14:textId="77777777" w:rsidR="002C270C" w:rsidRDefault="002C270C" w:rsidP="002C270C">
      <w:pPr>
        <w:numPr>
          <w:ilvl w:val="0"/>
          <w:numId w:val="6"/>
        </w:numPr>
        <w:spacing w:after="0" w:line="240" w:lineRule="auto"/>
      </w:pPr>
      <w:r>
        <w:t>Prepares fire loss data, investigation, and inspection reports, and accurately completes and securely manages all reports, documents, and records related to the work</w:t>
      </w:r>
    </w:p>
    <w:p w14:paraId="5068537D" w14:textId="77777777" w:rsidR="002C270C" w:rsidRDefault="002C270C" w:rsidP="002C270C">
      <w:pPr>
        <w:numPr>
          <w:ilvl w:val="0"/>
          <w:numId w:val="6"/>
        </w:numPr>
        <w:spacing w:after="0" w:line="240" w:lineRule="auto"/>
      </w:pPr>
      <w:r>
        <w:t>Processes various permit applications and issues approvals and/or written orders as required</w:t>
      </w:r>
    </w:p>
    <w:p w14:paraId="4D57C936" w14:textId="77777777" w:rsidR="002C270C" w:rsidRDefault="002C270C" w:rsidP="002C270C">
      <w:pPr>
        <w:numPr>
          <w:ilvl w:val="0"/>
          <w:numId w:val="6"/>
        </w:numPr>
        <w:spacing w:after="0" w:line="240" w:lineRule="auto"/>
      </w:pPr>
      <w:r>
        <w:t>Participates in the development of fire prevention and fire investigation standards and specifications, and supports the development and implementation of new policies, procedures, and bylaws relating to fire prevention and fire investigation</w:t>
      </w:r>
    </w:p>
    <w:p w14:paraId="3BCF0A03" w14:textId="77777777" w:rsidR="002C270C" w:rsidRDefault="002C270C" w:rsidP="002C270C">
      <w:pPr>
        <w:numPr>
          <w:ilvl w:val="0"/>
          <w:numId w:val="6"/>
        </w:numPr>
        <w:spacing w:after="0" w:line="240" w:lineRule="auto"/>
      </w:pPr>
      <w:r>
        <w:t>Delivers current and engaging prevention education and training for the public, including preparing and delivering talks, seminars, and demonstrations to groups, the public, or the media</w:t>
      </w:r>
    </w:p>
    <w:p w14:paraId="10BFF66D" w14:textId="77777777" w:rsidR="002C270C" w:rsidRPr="00563D8F" w:rsidRDefault="002C270C" w:rsidP="002C270C">
      <w:pPr>
        <w:numPr>
          <w:ilvl w:val="0"/>
          <w:numId w:val="6"/>
        </w:numPr>
        <w:spacing w:after="0" w:line="240" w:lineRule="auto"/>
      </w:pPr>
      <w:r>
        <w:t>Provides public education, inspection, and fire prevention training to firefighters</w:t>
      </w:r>
    </w:p>
    <w:p w14:paraId="2F5D6534" w14:textId="77777777" w:rsidR="002C270C" w:rsidRPr="00A73C25" w:rsidRDefault="002C270C" w:rsidP="002C270C">
      <w:pPr>
        <w:numPr>
          <w:ilvl w:val="0"/>
          <w:numId w:val="6"/>
        </w:numPr>
        <w:spacing w:after="0" w:line="240" w:lineRule="auto"/>
      </w:pPr>
      <w:r>
        <w:t>Represents Langford Fire Rescue at trade shows, displays, and schools, as required</w:t>
      </w:r>
    </w:p>
    <w:p w14:paraId="2D0038CF" w14:textId="77777777" w:rsidR="002C270C" w:rsidRDefault="002C270C" w:rsidP="002C270C">
      <w:pPr>
        <w:numPr>
          <w:ilvl w:val="0"/>
          <w:numId w:val="6"/>
        </w:numPr>
        <w:spacing w:after="0" w:line="240" w:lineRule="auto"/>
      </w:pPr>
      <w:r>
        <w:t>Safely operates fire department vehicles</w:t>
      </w:r>
    </w:p>
    <w:p w14:paraId="7C902A86" w14:textId="77777777" w:rsidR="002C270C" w:rsidRDefault="002C270C" w:rsidP="002C270C">
      <w:pPr>
        <w:numPr>
          <w:ilvl w:val="0"/>
          <w:numId w:val="6"/>
        </w:numPr>
        <w:spacing w:after="0" w:line="240" w:lineRule="auto"/>
      </w:pPr>
      <w:r w:rsidRPr="00A73C25">
        <w:t>May be requested to work outside office hours in support of department-related events, including in support of local emergencies</w:t>
      </w:r>
    </w:p>
    <w:p w14:paraId="41BC41E7" w14:textId="77777777" w:rsidR="002C270C" w:rsidRPr="00A73C25" w:rsidRDefault="002C270C" w:rsidP="002C270C">
      <w:pPr>
        <w:numPr>
          <w:ilvl w:val="0"/>
          <w:numId w:val="6"/>
        </w:numPr>
        <w:spacing w:after="0" w:line="240" w:lineRule="auto"/>
      </w:pPr>
      <w:r>
        <w:t>May assist Chief Officers at incidents or in the Department Operations Center or the Emergency Operations Center as required</w:t>
      </w:r>
    </w:p>
    <w:p w14:paraId="6E39120F" w14:textId="77777777" w:rsidR="002C270C" w:rsidRDefault="002C270C" w:rsidP="002C270C">
      <w:pPr>
        <w:numPr>
          <w:ilvl w:val="0"/>
          <w:numId w:val="6"/>
        </w:numPr>
        <w:spacing w:after="0" w:line="240" w:lineRule="auto"/>
      </w:pPr>
      <w:r>
        <w:t>Participates in c</w:t>
      </w:r>
      <w:r w:rsidRPr="00812E11">
        <w:t>ontinu</w:t>
      </w:r>
      <w:r>
        <w:t>ous</w:t>
      </w:r>
      <w:r w:rsidRPr="00812E11">
        <w:t xml:space="preserve"> </w:t>
      </w:r>
      <w:r>
        <w:t>fire investigation education to maintain NFPA 1033 &amp; NFPA 921 skills</w:t>
      </w:r>
    </w:p>
    <w:p w14:paraId="1E76ACCE" w14:textId="77777777" w:rsidR="002C270C" w:rsidRPr="00812E11" w:rsidRDefault="002C270C" w:rsidP="002C270C">
      <w:pPr>
        <w:numPr>
          <w:ilvl w:val="0"/>
          <w:numId w:val="6"/>
        </w:numPr>
        <w:spacing w:after="0" w:line="240" w:lineRule="auto"/>
      </w:pPr>
      <w:r w:rsidRPr="00A73C25">
        <w:t>Performs other related duties as required</w:t>
      </w:r>
    </w:p>
    <w:p w14:paraId="49D02F48" w14:textId="77777777" w:rsidR="002C270C" w:rsidRDefault="002C270C" w:rsidP="002C270C">
      <w:pPr>
        <w:spacing w:after="0" w:line="240" w:lineRule="auto"/>
        <w:ind w:left="720"/>
      </w:pPr>
    </w:p>
    <w:p w14:paraId="52B2ABD5" w14:textId="77777777" w:rsidR="002C270C" w:rsidRDefault="002C270C" w:rsidP="002C270C">
      <w:pPr>
        <w:spacing w:after="0" w:line="240" w:lineRule="auto"/>
        <w:ind w:left="720"/>
      </w:pPr>
    </w:p>
    <w:p w14:paraId="2B76D994" w14:textId="77777777" w:rsidR="002C270C" w:rsidRPr="00363F99" w:rsidRDefault="002C270C" w:rsidP="002C270C">
      <w:pPr>
        <w:pStyle w:val="Default"/>
        <w:spacing w:line="23" w:lineRule="atLeast"/>
        <w:jc w:val="both"/>
        <w:rPr>
          <w:rFonts w:asciiTheme="minorHAnsi" w:hAnsiTheme="minorHAnsi" w:cstheme="minorHAnsi"/>
          <w:b/>
          <w:bCs/>
          <w:color w:val="auto"/>
        </w:rPr>
      </w:pPr>
      <w:r w:rsidRPr="00363F99">
        <w:rPr>
          <w:rFonts w:asciiTheme="minorHAnsi" w:hAnsiTheme="minorHAnsi" w:cstheme="minorHAnsi"/>
          <w:b/>
          <w:bCs/>
          <w:color w:val="auto"/>
        </w:rPr>
        <w:t>Qualifications</w:t>
      </w:r>
    </w:p>
    <w:p w14:paraId="0985DC62" w14:textId="77777777" w:rsidR="002C270C" w:rsidRPr="00A73C25" w:rsidRDefault="002C270C" w:rsidP="002C270C">
      <w:pPr>
        <w:pStyle w:val="ListParagraph"/>
        <w:widowControl w:val="0"/>
        <w:numPr>
          <w:ilvl w:val="0"/>
          <w:numId w:val="6"/>
        </w:numPr>
        <w:spacing w:after="120" w:line="23" w:lineRule="atLeast"/>
        <w:rPr>
          <w:rFonts w:cstheme="minorHAnsi"/>
        </w:rPr>
      </w:pPr>
      <w:r w:rsidRPr="004B2608">
        <w:t>Completion of the 12th grade supplemented by training and/or education in the building or mechanical trades</w:t>
      </w:r>
      <w:r>
        <w:t xml:space="preserve"> and </w:t>
      </w:r>
      <w:r w:rsidRPr="005F43EF">
        <w:t>3 years’ experience in the Fire Service</w:t>
      </w:r>
      <w:r>
        <w:t xml:space="preserve"> (</w:t>
      </w:r>
      <w:r w:rsidRPr="004B2608">
        <w:t xml:space="preserve">or an equivalent combination of training </w:t>
      </w:r>
      <w:r>
        <w:t xml:space="preserve">and </w:t>
      </w:r>
      <w:r w:rsidRPr="004B2608">
        <w:t>experience</w:t>
      </w:r>
      <w:r>
        <w:t>)</w:t>
      </w:r>
    </w:p>
    <w:p w14:paraId="6F64585E" w14:textId="1DA8048A" w:rsidR="002C270C" w:rsidRDefault="002C270C" w:rsidP="002C270C">
      <w:pPr>
        <w:pStyle w:val="ListParagraph"/>
        <w:widowControl w:val="0"/>
        <w:numPr>
          <w:ilvl w:val="0"/>
          <w:numId w:val="6"/>
        </w:numPr>
        <w:spacing w:after="120" w:line="23" w:lineRule="atLeast"/>
        <w:rPr>
          <w:rStyle w:val="CommentReference"/>
          <w:rFonts w:cstheme="minorHAnsi"/>
          <w:sz w:val="22"/>
          <w:szCs w:val="22"/>
        </w:rPr>
      </w:pPr>
      <w:r w:rsidRPr="007619A7">
        <w:t>Successful completion</w:t>
      </w:r>
      <w:r>
        <w:rPr>
          <w:rStyle w:val="CommentReference"/>
          <w:rFonts w:cstheme="minorHAnsi"/>
          <w:sz w:val="22"/>
          <w:szCs w:val="22"/>
        </w:rPr>
        <w:t xml:space="preserve"> of the following courses related to Fire Prevention/Inspection</w:t>
      </w:r>
      <w:r w:rsidR="00300563">
        <w:rPr>
          <w:rStyle w:val="CommentReference"/>
          <w:rFonts w:cstheme="minorHAnsi"/>
          <w:sz w:val="22"/>
          <w:szCs w:val="22"/>
        </w:rPr>
        <w:t xml:space="preserve"> is required</w:t>
      </w:r>
      <w:r>
        <w:rPr>
          <w:rStyle w:val="CommentReference"/>
          <w:rFonts w:cstheme="minorHAnsi"/>
          <w:sz w:val="22"/>
          <w:szCs w:val="22"/>
        </w:rPr>
        <w:t>:</w:t>
      </w:r>
    </w:p>
    <w:p w14:paraId="779EF3E6" w14:textId="77777777" w:rsidR="002C270C" w:rsidRDefault="002C270C" w:rsidP="002C270C">
      <w:pPr>
        <w:pStyle w:val="ListParagraph"/>
        <w:widowControl w:val="0"/>
        <w:numPr>
          <w:ilvl w:val="1"/>
          <w:numId w:val="6"/>
        </w:numPr>
        <w:spacing w:after="120" w:line="23" w:lineRule="atLeast"/>
        <w:rPr>
          <w:rStyle w:val="CommentReference"/>
          <w:rFonts w:cstheme="minorHAnsi"/>
          <w:sz w:val="22"/>
          <w:szCs w:val="22"/>
        </w:rPr>
      </w:pPr>
      <w:r>
        <w:rPr>
          <w:rStyle w:val="CommentReference"/>
          <w:rFonts w:cstheme="minorHAnsi"/>
          <w:sz w:val="22"/>
          <w:szCs w:val="22"/>
        </w:rPr>
        <w:t>NFPA 1031</w:t>
      </w:r>
    </w:p>
    <w:p w14:paraId="27FFB22C" w14:textId="77777777" w:rsidR="002C270C" w:rsidRDefault="002C270C" w:rsidP="002C270C">
      <w:pPr>
        <w:pStyle w:val="ListParagraph"/>
        <w:widowControl w:val="0"/>
        <w:numPr>
          <w:ilvl w:val="1"/>
          <w:numId w:val="6"/>
        </w:numPr>
        <w:spacing w:after="120" w:line="23" w:lineRule="atLeast"/>
        <w:rPr>
          <w:rStyle w:val="CommentReference"/>
          <w:rFonts w:cstheme="minorHAnsi"/>
          <w:sz w:val="22"/>
          <w:szCs w:val="22"/>
        </w:rPr>
      </w:pPr>
      <w:r>
        <w:rPr>
          <w:rStyle w:val="CommentReference"/>
          <w:rFonts w:cstheme="minorHAnsi"/>
          <w:sz w:val="22"/>
          <w:szCs w:val="22"/>
        </w:rPr>
        <w:t>NFPA 1033</w:t>
      </w:r>
    </w:p>
    <w:p w14:paraId="1762FFF4" w14:textId="77777777" w:rsidR="002C270C" w:rsidRDefault="002C270C" w:rsidP="002C270C">
      <w:pPr>
        <w:pStyle w:val="ListParagraph"/>
        <w:widowControl w:val="0"/>
        <w:numPr>
          <w:ilvl w:val="1"/>
          <w:numId w:val="6"/>
        </w:numPr>
        <w:spacing w:after="120" w:line="23" w:lineRule="atLeast"/>
        <w:rPr>
          <w:rStyle w:val="CommentReference"/>
          <w:rFonts w:cstheme="minorHAnsi"/>
          <w:sz w:val="22"/>
          <w:szCs w:val="22"/>
        </w:rPr>
      </w:pPr>
      <w:r>
        <w:rPr>
          <w:rStyle w:val="CommentReference"/>
          <w:rFonts w:cstheme="minorHAnsi"/>
          <w:sz w:val="22"/>
          <w:szCs w:val="22"/>
        </w:rPr>
        <w:t>NFPA 1035</w:t>
      </w:r>
    </w:p>
    <w:p w14:paraId="4C01EF6F" w14:textId="77777777" w:rsidR="002C270C" w:rsidRDefault="002C270C" w:rsidP="002C270C">
      <w:pPr>
        <w:pStyle w:val="ListParagraph"/>
        <w:widowControl w:val="0"/>
        <w:numPr>
          <w:ilvl w:val="0"/>
          <w:numId w:val="6"/>
        </w:numPr>
        <w:spacing w:after="120" w:line="23" w:lineRule="atLeast"/>
        <w:rPr>
          <w:rStyle w:val="CommentReference"/>
          <w:rFonts w:cstheme="minorHAnsi"/>
          <w:sz w:val="22"/>
          <w:szCs w:val="22"/>
        </w:rPr>
      </w:pPr>
      <w:r>
        <w:rPr>
          <w:rStyle w:val="CommentReference"/>
          <w:rFonts w:cstheme="minorHAnsi"/>
          <w:sz w:val="22"/>
          <w:szCs w:val="22"/>
        </w:rPr>
        <w:t>The following courses are considered assets:</w:t>
      </w:r>
    </w:p>
    <w:p w14:paraId="014B4D38" w14:textId="77777777" w:rsidR="002C270C" w:rsidRDefault="002C270C" w:rsidP="002C270C">
      <w:pPr>
        <w:pStyle w:val="ListParagraph"/>
        <w:widowControl w:val="0"/>
        <w:numPr>
          <w:ilvl w:val="1"/>
          <w:numId w:val="6"/>
        </w:numPr>
        <w:spacing w:after="120" w:line="23" w:lineRule="atLeast"/>
        <w:rPr>
          <w:rStyle w:val="CommentReference"/>
          <w:rFonts w:cstheme="minorHAnsi"/>
          <w:sz w:val="22"/>
          <w:szCs w:val="22"/>
        </w:rPr>
      </w:pPr>
      <w:r>
        <w:rPr>
          <w:rStyle w:val="CommentReference"/>
          <w:rFonts w:cstheme="minorHAnsi"/>
          <w:sz w:val="22"/>
          <w:szCs w:val="22"/>
        </w:rPr>
        <w:t>Fire Prevention Officer Certificate</w:t>
      </w:r>
    </w:p>
    <w:p w14:paraId="40DE134B" w14:textId="77777777" w:rsidR="002C270C" w:rsidRDefault="002C270C" w:rsidP="002C270C">
      <w:pPr>
        <w:pStyle w:val="ListParagraph"/>
        <w:widowControl w:val="0"/>
        <w:numPr>
          <w:ilvl w:val="1"/>
          <w:numId w:val="6"/>
        </w:numPr>
        <w:spacing w:after="120" w:line="23" w:lineRule="atLeast"/>
        <w:rPr>
          <w:rStyle w:val="CommentReference"/>
          <w:rFonts w:cstheme="minorHAnsi"/>
          <w:sz w:val="22"/>
          <w:szCs w:val="22"/>
        </w:rPr>
      </w:pPr>
      <w:r>
        <w:rPr>
          <w:rStyle w:val="CommentReference"/>
          <w:rFonts w:cstheme="minorHAnsi"/>
          <w:sz w:val="22"/>
          <w:szCs w:val="22"/>
        </w:rPr>
        <w:t>ICS 200</w:t>
      </w:r>
    </w:p>
    <w:p w14:paraId="2296F5B2" w14:textId="77777777" w:rsidR="002C270C" w:rsidRDefault="002C270C" w:rsidP="002C270C">
      <w:pPr>
        <w:pStyle w:val="ListParagraph"/>
        <w:widowControl w:val="0"/>
        <w:numPr>
          <w:ilvl w:val="1"/>
          <w:numId w:val="6"/>
        </w:numPr>
        <w:spacing w:after="120" w:line="23" w:lineRule="atLeast"/>
        <w:rPr>
          <w:rStyle w:val="CommentReference"/>
          <w:rFonts w:cstheme="minorHAnsi"/>
          <w:sz w:val="22"/>
          <w:szCs w:val="22"/>
        </w:rPr>
      </w:pPr>
      <w:r w:rsidRPr="00812E11">
        <w:rPr>
          <w:rStyle w:val="CommentReference"/>
          <w:rFonts w:cstheme="minorHAnsi"/>
          <w:sz w:val="22"/>
          <w:szCs w:val="22"/>
        </w:rPr>
        <w:t>Commercial kitchen inspection course (NFPA 96)</w:t>
      </w:r>
    </w:p>
    <w:p w14:paraId="145C7D9E" w14:textId="77777777" w:rsidR="002C270C" w:rsidRPr="00812E11" w:rsidRDefault="002C270C" w:rsidP="002C270C">
      <w:pPr>
        <w:pStyle w:val="ListParagraph"/>
        <w:widowControl w:val="0"/>
        <w:numPr>
          <w:ilvl w:val="1"/>
          <w:numId w:val="6"/>
        </w:numPr>
        <w:spacing w:after="120" w:line="23" w:lineRule="atLeast"/>
        <w:rPr>
          <w:rStyle w:val="CommentReference"/>
          <w:rFonts w:cstheme="minorHAnsi"/>
          <w:sz w:val="22"/>
          <w:szCs w:val="22"/>
        </w:rPr>
      </w:pPr>
      <w:r>
        <w:rPr>
          <w:rStyle w:val="CommentReference"/>
          <w:rFonts w:cstheme="minorHAnsi"/>
          <w:sz w:val="22"/>
          <w:szCs w:val="22"/>
        </w:rPr>
        <w:t>Information Officer</w:t>
      </w:r>
    </w:p>
    <w:p w14:paraId="3B4BC29B" w14:textId="77777777" w:rsidR="002C270C" w:rsidRPr="004A1CA3" w:rsidRDefault="002C270C" w:rsidP="002C270C">
      <w:pPr>
        <w:pStyle w:val="ListParagraph"/>
        <w:widowControl w:val="0"/>
        <w:numPr>
          <w:ilvl w:val="0"/>
          <w:numId w:val="6"/>
        </w:numPr>
        <w:spacing w:after="120" w:line="23" w:lineRule="atLeast"/>
        <w:rPr>
          <w:rStyle w:val="CommentReference"/>
          <w:rFonts w:cstheme="minorHAnsi"/>
          <w:sz w:val="22"/>
          <w:szCs w:val="22"/>
        </w:rPr>
      </w:pPr>
      <w:r w:rsidRPr="004A1CA3">
        <w:rPr>
          <w:rStyle w:val="CommentReference"/>
          <w:rFonts w:cstheme="minorHAnsi"/>
          <w:sz w:val="22"/>
          <w:szCs w:val="22"/>
        </w:rPr>
        <w:t>Valid BC Class 5 Drivers’ Licence</w:t>
      </w:r>
      <w:r w:rsidRPr="008954C3">
        <w:rPr>
          <w:rStyle w:val="CommentReference"/>
          <w:rFonts w:cstheme="minorHAnsi"/>
          <w:sz w:val="22"/>
          <w:szCs w:val="22"/>
        </w:rPr>
        <w:t xml:space="preserve"> </w:t>
      </w:r>
      <w:r w:rsidRPr="004A1CA3">
        <w:rPr>
          <w:rStyle w:val="CommentReference"/>
          <w:rFonts w:cstheme="minorHAnsi"/>
          <w:sz w:val="22"/>
          <w:szCs w:val="22"/>
        </w:rPr>
        <w:t>Valid Basic First Aid with CPR</w:t>
      </w:r>
    </w:p>
    <w:p w14:paraId="64759497" w14:textId="77777777" w:rsidR="002C270C" w:rsidRPr="002A5D2E" w:rsidRDefault="002C270C" w:rsidP="002C270C">
      <w:pPr>
        <w:pStyle w:val="ListParagraph"/>
        <w:widowControl w:val="0"/>
        <w:numPr>
          <w:ilvl w:val="0"/>
          <w:numId w:val="6"/>
        </w:numPr>
        <w:spacing w:after="0" w:line="23" w:lineRule="atLeast"/>
        <w:rPr>
          <w:rStyle w:val="CommentReference"/>
          <w:rFonts w:cstheme="minorHAnsi"/>
          <w:sz w:val="22"/>
          <w:szCs w:val="22"/>
        </w:rPr>
      </w:pPr>
      <w:r w:rsidRPr="00CE7A1F">
        <w:rPr>
          <w:rStyle w:val="CommentReference"/>
          <w:rFonts w:cstheme="minorHAnsi"/>
          <w:sz w:val="22"/>
          <w:szCs w:val="22"/>
        </w:rPr>
        <w:t>Able to physically perform the duties</w:t>
      </w:r>
      <w:r>
        <w:rPr>
          <w:rStyle w:val="CommentReference"/>
          <w:rFonts w:cstheme="minorHAnsi"/>
          <w:sz w:val="22"/>
          <w:szCs w:val="22"/>
        </w:rPr>
        <w:t xml:space="preserve"> </w:t>
      </w:r>
    </w:p>
    <w:p w14:paraId="0DD24E5C" w14:textId="77777777" w:rsidR="002C270C" w:rsidRPr="007619A7" w:rsidRDefault="002C270C" w:rsidP="002C270C">
      <w:pPr>
        <w:pStyle w:val="BodyText"/>
        <w:numPr>
          <w:ilvl w:val="0"/>
          <w:numId w:val="6"/>
        </w:numPr>
        <w:spacing w:after="0"/>
        <w:rPr>
          <w:rFonts w:cstheme="minorHAnsi"/>
        </w:rPr>
      </w:pPr>
      <w:r>
        <w:t>K</w:t>
      </w:r>
      <w:r w:rsidRPr="004B2608">
        <w:t>nowledge of fire prevention, inspection, and investigative methods, procedures, practices, by-</w:t>
      </w:r>
      <w:r w:rsidRPr="007619A7">
        <w:rPr>
          <w:rFonts w:cstheme="minorHAnsi"/>
        </w:rPr>
        <w:t>laws, codes, statutes, and regulations</w:t>
      </w:r>
    </w:p>
    <w:p w14:paraId="5814C94E" w14:textId="77777777" w:rsidR="002C270C" w:rsidRPr="007619A7" w:rsidRDefault="002C270C" w:rsidP="002C270C">
      <w:pPr>
        <w:pStyle w:val="BodyText"/>
        <w:numPr>
          <w:ilvl w:val="0"/>
          <w:numId w:val="6"/>
        </w:numPr>
        <w:spacing w:after="0"/>
        <w:rPr>
          <w:rFonts w:cstheme="minorHAnsi"/>
        </w:rPr>
      </w:pPr>
      <w:r w:rsidRPr="007619A7">
        <w:rPr>
          <w:rFonts w:cstheme="minorHAnsi"/>
        </w:rPr>
        <w:t>Strong understanding of federal and provincial legislation referenced codes, standards, documents, and municipal bylaws relating to fire prevention and safety</w:t>
      </w:r>
    </w:p>
    <w:p w14:paraId="307BA3C8" w14:textId="77777777" w:rsidR="002C270C" w:rsidRPr="007619A7" w:rsidRDefault="002C270C" w:rsidP="002C270C">
      <w:pPr>
        <w:pStyle w:val="BodyText"/>
        <w:numPr>
          <w:ilvl w:val="0"/>
          <w:numId w:val="6"/>
        </w:numPr>
        <w:spacing w:after="0"/>
        <w:rPr>
          <w:rFonts w:cstheme="minorHAnsi"/>
        </w:rPr>
      </w:pPr>
      <w:r w:rsidRPr="007619A7">
        <w:rPr>
          <w:rFonts w:cstheme="minorHAnsi"/>
        </w:rPr>
        <w:t>In-depth knowledge of building construction, mechanical and structural components, wiring, and industrial processes, including chemical reactions, and flammable and combustible materials and liquids</w:t>
      </w:r>
    </w:p>
    <w:p w14:paraId="1246FF75" w14:textId="77777777" w:rsidR="002C270C" w:rsidRPr="0040123E" w:rsidRDefault="002C270C" w:rsidP="002C270C">
      <w:pPr>
        <w:pStyle w:val="BodyText"/>
        <w:numPr>
          <w:ilvl w:val="0"/>
          <w:numId w:val="6"/>
        </w:numPr>
        <w:spacing w:after="0"/>
        <w:rPr>
          <w:rFonts w:cstheme="minorHAnsi"/>
        </w:rPr>
      </w:pPr>
      <w:r w:rsidRPr="0040123E">
        <w:rPr>
          <w:rFonts w:cstheme="minorHAnsi"/>
        </w:rPr>
        <w:t>Thorough understanding of</w:t>
      </w:r>
      <w:r>
        <w:rPr>
          <w:rFonts w:cstheme="minorHAnsi"/>
        </w:rPr>
        <w:t>,</w:t>
      </w:r>
      <w:r w:rsidRPr="0040123E">
        <w:rPr>
          <w:rFonts w:cstheme="minorHAnsi"/>
        </w:rPr>
        <w:t xml:space="preserve"> and ability to apply</w:t>
      </w:r>
      <w:r>
        <w:rPr>
          <w:rFonts w:cstheme="minorHAnsi"/>
        </w:rPr>
        <w:t>,</w:t>
      </w:r>
      <w:r w:rsidRPr="0040123E">
        <w:rPr>
          <w:rFonts w:cstheme="minorHAnsi"/>
        </w:rPr>
        <w:t xml:space="preserve"> conflict resolution practices</w:t>
      </w:r>
    </w:p>
    <w:p w14:paraId="48C2F023" w14:textId="77777777" w:rsidR="002C270C" w:rsidRPr="0040123E" w:rsidRDefault="002C270C" w:rsidP="002C270C">
      <w:pPr>
        <w:pStyle w:val="BodyText"/>
        <w:numPr>
          <w:ilvl w:val="0"/>
          <w:numId w:val="6"/>
        </w:numPr>
        <w:spacing w:after="0"/>
        <w:rPr>
          <w:rFonts w:cstheme="minorHAnsi"/>
        </w:rPr>
      </w:pPr>
      <w:r w:rsidRPr="0040123E">
        <w:rPr>
          <w:rFonts w:cstheme="minorHAnsi"/>
        </w:rPr>
        <w:t xml:space="preserve">Strong verbal and written communications skills including dealing with other government agencies, developers, residents and the </w:t>
      </w:r>
      <w:proofErr w:type="gramStart"/>
      <w:r w:rsidRPr="0040123E">
        <w:rPr>
          <w:rFonts w:cstheme="minorHAnsi"/>
        </w:rPr>
        <w:t>general public</w:t>
      </w:r>
      <w:proofErr w:type="gramEnd"/>
    </w:p>
    <w:p w14:paraId="7983573D" w14:textId="77777777" w:rsidR="002C270C" w:rsidRPr="007619A7" w:rsidRDefault="002C270C" w:rsidP="002C270C">
      <w:pPr>
        <w:pStyle w:val="BodyText"/>
        <w:numPr>
          <w:ilvl w:val="0"/>
          <w:numId w:val="6"/>
        </w:numPr>
        <w:spacing w:after="0"/>
        <w:rPr>
          <w:rFonts w:cstheme="minorHAnsi"/>
        </w:rPr>
      </w:pPr>
      <w:r>
        <w:rPr>
          <w:rFonts w:cstheme="minorHAnsi"/>
        </w:rPr>
        <w:t>Ability to</w:t>
      </w:r>
      <w:r w:rsidRPr="007619A7">
        <w:rPr>
          <w:rFonts w:cstheme="minorHAnsi"/>
        </w:rPr>
        <w:t xml:space="preserve"> read and interpret building plans and specifications</w:t>
      </w:r>
    </w:p>
    <w:p w14:paraId="3EB6A7E9" w14:textId="77777777" w:rsidR="002C270C" w:rsidRPr="0040123E" w:rsidRDefault="002C270C" w:rsidP="002C270C">
      <w:pPr>
        <w:pStyle w:val="BodyText"/>
        <w:numPr>
          <w:ilvl w:val="0"/>
          <w:numId w:val="6"/>
        </w:numPr>
        <w:spacing w:after="0"/>
        <w:rPr>
          <w:rFonts w:cstheme="minorHAnsi"/>
        </w:rPr>
      </w:pPr>
      <w:r w:rsidRPr="0040123E">
        <w:rPr>
          <w:rFonts w:cstheme="minorHAnsi"/>
        </w:rPr>
        <w:t>Ability to work independently and exercise sound decision-making and problem solving</w:t>
      </w:r>
    </w:p>
    <w:p w14:paraId="00546D17" w14:textId="77777777" w:rsidR="002C270C" w:rsidRPr="0040123E" w:rsidRDefault="002C270C" w:rsidP="002C270C">
      <w:pPr>
        <w:pStyle w:val="BodyText"/>
        <w:numPr>
          <w:ilvl w:val="0"/>
          <w:numId w:val="6"/>
        </w:numPr>
        <w:spacing w:after="0"/>
        <w:rPr>
          <w:rFonts w:cstheme="minorHAnsi"/>
        </w:rPr>
      </w:pPr>
      <w:r w:rsidRPr="0040123E">
        <w:rPr>
          <w:rFonts w:cstheme="minorHAnsi"/>
        </w:rPr>
        <w:t>Ability to establish and maintain positive and effective working relationships with a variety of internal and external contacts at all levels of the organization</w:t>
      </w:r>
    </w:p>
    <w:p w14:paraId="41E9BDDB" w14:textId="77777777" w:rsidR="002C270C" w:rsidRPr="007619A7" w:rsidRDefault="002C270C" w:rsidP="002C270C">
      <w:pPr>
        <w:pStyle w:val="BodyText"/>
        <w:numPr>
          <w:ilvl w:val="0"/>
          <w:numId w:val="6"/>
        </w:numPr>
        <w:spacing w:after="0"/>
        <w:rPr>
          <w:rFonts w:cstheme="minorHAnsi"/>
        </w:rPr>
      </w:pPr>
      <w:r w:rsidRPr="007619A7">
        <w:rPr>
          <w:rFonts w:cstheme="minorHAnsi"/>
        </w:rPr>
        <w:t>Intermediate skills in word processing, spreadsheets, and data entry</w:t>
      </w:r>
    </w:p>
    <w:p w14:paraId="3F2564BC" w14:textId="77777777" w:rsidR="002C270C" w:rsidRPr="007E0EE4" w:rsidRDefault="002C270C" w:rsidP="002C270C">
      <w:pPr>
        <w:pStyle w:val="ListParagraph"/>
        <w:widowControl w:val="0"/>
        <w:numPr>
          <w:ilvl w:val="0"/>
          <w:numId w:val="6"/>
        </w:numPr>
        <w:spacing w:after="0" w:line="23" w:lineRule="atLeast"/>
        <w:rPr>
          <w:rFonts w:cstheme="minorHAnsi"/>
        </w:rPr>
      </w:pPr>
      <w:r w:rsidRPr="000B4A7D">
        <w:t>Excellent organizational and interpersonal skill sets with demonstrated strong work ethic</w:t>
      </w:r>
    </w:p>
    <w:p w14:paraId="189650EC" w14:textId="77777777" w:rsidR="002C270C" w:rsidRPr="007619A7" w:rsidRDefault="002C270C" w:rsidP="002C270C">
      <w:pPr>
        <w:pStyle w:val="BodyText"/>
        <w:numPr>
          <w:ilvl w:val="0"/>
          <w:numId w:val="6"/>
        </w:numPr>
        <w:spacing w:after="0"/>
        <w:rPr>
          <w:rFonts w:cstheme="minorHAnsi"/>
        </w:rPr>
      </w:pPr>
      <w:r w:rsidRPr="007619A7">
        <w:rPr>
          <w:rFonts w:cstheme="minorHAnsi"/>
        </w:rPr>
        <w:t>A commitment to excellent customer service, continuous improvement, and life-long learning</w:t>
      </w:r>
    </w:p>
    <w:p w14:paraId="59AB324B" w14:textId="77777777" w:rsidR="002C270C" w:rsidRPr="00CE7A1F" w:rsidRDefault="002C270C" w:rsidP="002C270C">
      <w:pPr>
        <w:pStyle w:val="BodyText"/>
        <w:numPr>
          <w:ilvl w:val="0"/>
          <w:numId w:val="6"/>
        </w:numPr>
        <w:spacing w:after="0"/>
        <w:rPr>
          <w:rFonts w:cstheme="minorHAnsi"/>
        </w:rPr>
      </w:pPr>
      <w:r w:rsidRPr="00CE7A1F">
        <w:rPr>
          <w:rFonts w:cstheme="minorHAnsi"/>
        </w:rPr>
        <w:t>A team player with a strong work ethic</w:t>
      </w:r>
    </w:p>
    <w:p w14:paraId="17B548CE" w14:textId="77777777" w:rsidR="002C270C" w:rsidRPr="007E0EE4" w:rsidRDefault="002C270C" w:rsidP="002C270C">
      <w:pPr>
        <w:pStyle w:val="ListParagraph"/>
        <w:widowControl w:val="0"/>
        <w:numPr>
          <w:ilvl w:val="0"/>
          <w:numId w:val="7"/>
        </w:numPr>
        <w:tabs>
          <w:tab w:val="left" w:pos="-720"/>
          <w:tab w:val="left" w:pos="0"/>
        </w:tabs>
        <w:suppressAutoHyphens/>
        <w:spacing w:after="120" w:line="23" w:lineRule="atLeast"/>
        <w:ind w:left="714" w:hanging="357"/>
        <w:jc w:val="both"/>
        <w:rPr>
          <w:rStyle w:val="CommentReference"/>
          <w:rFonts w:cstheme="minorHAnsi"/>
          <w:sz w:val="22"/>
          <w:szCs w:val="22"/>
        </w:rPr>
      </w:pPr>
      <w:r w:rsidRPr="00CE7A1F">
        <w:rPr>
          <w:rFonts w:cstheme="minorHAnsi"/>
        </w:rPr>
        <w:t>A sense of humour, with the ability to take your work seriously but not yourself</w:t>
      </w:r>
    </w:p>
    <w:p w14:paraId="12A33153" w14:textId="0835C02C" w:rsidR="00562168" w:rsidRPr="002C270C" w:rsidRDefault="00562168" w:rsidP="002C270C">
      <w:pPr>
        <w:rPr>
          <w:rStyle w:val="CommentReference"/>
          <w:sz w:val="22"/>
          <w:szCs w:val="22"/>
        </w:rPr>
      </w:pPr>
    </w:p>
    <w:sectPr w:rsidR="00562168" w:rsidRPr="002C270C" w:rsidSect="0040123E">
      <w:headerReference w:type="default" r:id="rId12"/>
      <w:footerReference w:type="default" r:id="rId13"/>
      <w:headerReference w:type="first" r:id="rId14"/>
      <w:footerReference w:type="first" r:id="rId15"/>
      <w:pgSz w:w="12240" w:h="15840"/>
      <w:pgMar w:top="1440" w:right="1440" w:bottom="1440" w:left="1440" w:header="850" w:footer="9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4D92" w14:textId="77777777" w:rsidR="00C90B66" w:rsidRDefault="00C90B66" w:rsidP="003443F5">
      <w:pPr>
        <w:spacing w:after="0" w:line="240" w:lineRule="auto"/>
      </w:pPr>
      <w:r>
        <w:separator/>
      </w:r>
    </w:p>
  </w:endnote>
  <w:endnote w:type="continuationSeparator" w:id="0">
    <w:p w14:paraId="43F7B6DC" w14:textId="77777777" w:rsidR="00C90B66" w:rsidRDefault="00C90B66" w:rsidP="0034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4D"/>
    <w:family w:val="auto"/>
    <w:notTrueType/>
    <w:pitch w:val="variable"/>
    <w:sig w:usb0="800000AF" w:usb1="5000E0FB" w:usb2="00000000" w:usb3="00000000" w:csb0="000001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311F" w14:textId="77777777" w:rsidR="00B93BED" w:rsidRPr="002B414E" w:rsidRDefault="00E53696" w:rsidP="009352CC">
    <w:pPr>
      <w:pStyle w:val="Footer"/>
    </w:pPr>
    <w:r w:rsidRPr="00553485">
      <w:rPr>
        <w:noProof/>
      </w:rPr>
      <w:drawing>
        <wp:anchor distT="0" distB="0" distL="114300" distR="114300" simplePos="0" relativeHeight="251689984" behindDoc="1" locked="0" layoutInCell="1" allowOverlap="1" wp14:anchorId="7345D0E6" wp14:editId="586BEA89">
          <wp:simplePos x="0" y="0"/>
          <wp:positionH relativeFrom="column">
            <wp:posOffset>-918210</wp:posOffset>
          </wp:positionH>
          <wp:positionV relativeFrom="page">
            <wp:posOffset>9817783</wp:posOffset>
          </wp:positionV>
          <wp:extent cx="7820025" cy="359410"/>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20025" cy="359410"/>
                  </a:xfrm>
                  <a:prstGeom prst="rect">
                    <a:avLst/>
                  </a:prstGeom>
                </pic:spPr>
              </pic:pic>
            </a:graphicData>
          </a:graphic>
          <wp14:sizeRelH relativeFrom="margin">
            <wp14:pctWidth>0</wp14:pctWidth>
          </wp14:sizeRelH>
          <wp14:sizeRelV relativeFrom="margin">
            <wp14:pctHeight>0</wp14:pctHeight>
          </wp14:sizeRelV>
        </wp:anchor>
      </w:drawing>
    </w:r>
    <w:r w:rsidR="00553485" w:rsidRPr="00553485">
      <w:rPr>
        <w:noProof/>
      </w:rPr>
      <w:drawing>
        <wp:anchor distT="0" distB="0" distL="114300" distR="114300" simplePos="0" relativeHeight="251691008" behindDoc="1" locked="1" layoutInCell="1" allowOverlap="1" wp14:anchorId="3F1161A9" wp14:editId="18DC6CB5">
          <wp:simplePos x="0" y="0"/>
          <wp:positionH relativeFrom="margin">
            <wp:posOffset>5052060</wp:posOffset>
          </wp:positionH>
          <wp:positionV relativeFrom="page">
            <wp:posOffset>9371965</wp:posOffset>
          </wp:positionV>
          <wp:extent cx="1252220" cy="341630"/>
          <wp:effectExtent l="0" t="0" r="5080" b="1270"/>
          <wp:wrapTight wrapText="bothSides">
            <wp:wrapPolygon edited="0">
              <wp:start x="0" y="0"/>
              <wp:lineTo x="0" y="15658"/>
              <wp:lineTo x="8544" y="20476"/>
              <wp:lineTo x="10515" y="20476"/>
              <wp:lineTo x="21359" y="15658"/>
              <wp:lineTo x="21359"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52220" cy="341630"/>
                  </a:xfrm>
                  <a:prstGeom prst="rect">
                    <a:avLst/>
                  </a:prstGeom>
                </pic:spPr>
              </pic:pic>
            </a:graphicData>
          </a:graphic>
          <wp14:sizeRelH relativeFrom="margin">
            <wp14:pctWidth>0</wp14:pctWidth>
          </wp14:sizeRelH>
          <wp14:sizeRelV relativeFrom="margin">
            <wp14:pctHeight>0</wp14:pctHeight>
          </wp14:sizeRelV>
        </wp:anchor>
      </w:drawing>
    </w:r>
    <w:sdt>
      <w:sdtPr>
        <w:id w:val="1513331428"/>
        <w:docPartObj>
          <w:docPartGallery w:val="Page Numbers (Bottom of Page)"/>
          <w:docPartUnique/>
        </w:docPartObj>
      </w:sdtPr>
      <w:sdtEndPr>
        <w:rPr>
          <w:noProof/>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9004" w14:textId="77777777" w:rsidR="009352CC" w:rsidRPr="009352CC" w:rsidRDefault="00E53696" w:rsidP="009352CC">
    <w:pPr>
      <w:pStyle w:val="Footer"/>
      <w:rPr>
        <w:sz w:val="28"/>
      </w:rPr>
    </w:pPr>
    <w:r>
      <w:rPr>
        <w:noProof/>
      </w:rPr>
      <w:drawing>
        <wp:anchor distT="0" distB="0" distL="114300" distR="114300" simplePos="0" relativeHeight="251685888" behindDoc="1" locked="0" layoutInCell="1" allowOverlap="1" wp14:anchorId="0564FE78" wp14:editId="0E82ED48">
          <wp:simplePos x="0" y="0"/>
          <wp:positionH relativeFrom="column">
            <wp:posOffset>-931677</wp:posOffset>
          </wp:positionH>
          <wp:positionV relativeFrom="page">
            <wp:posOffset>9806305</wp:posOffset>
          </wp:positionV>
          <wp:extent cx="7820025" cy="359410"/>
          <wp:effectExtent l="0" t="0" r="9525"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Keyline Stroke_Terracotta.jpg"/>
                  <pic:cNvPicPr/>
                </pic:nvPicPr>
                <pic:blipFill>
                  <a:blip r:embed="rId1">
                    <a:extLst>
                      <a:ext uri="{28A0092B-C50C-407E-A947-70E740481C1C}">
                        <a14:useLocalDpi xmlns:a14="http://schemas.microsoft.com/office/drawing/2010/main" val="0"/>
                      </a:ext>
                    </a:extLst>
                  </a:blip>
                  <a:stretch>
                    <a:fillRect/>
                  </a:stretch>
                </pic:blipFill>
                <pic:spPr>
                  <a:xfrm>
                    <a:off x="0" y="0"/>
                    <a:ext cx="7820025" cy="359410"/>
                  </a:xfrm>
                  <a:prstGeom prst="rect">
                    <a:avLst/>
                  </a:prstGeom>
                </pic:spPr>
              </pic:pic>
            </a:graphicData>
          </a:graphic>
          <wp14:sizeRelH relativeFrom="margin">
            <wp14:pctWidth>0</wp14:pctWidth>
          </wp14:sizeRelH>
          <wp14:sizeRelV relativeFrom="margin">
            <wp14:pctHeight>0</wp14:pctHeight>
          </wp14:sizeRelV>
        </wp:anchor>
      </w:drawing>
    </w:r>
    <w:r w:rsidR="00553485" w:rsidRPr="002B414E">
      <w:rPr>
        <w:noProof/>
        <w:sz w:val="28"/>
      </w:rPr>
      <w:drawing>
        <wp:anchor distT="0" distB="0" distL="114300" distR="114300" simplePos="0" relativeHeight="251687936" behindDoc="1" locked="1" layoutInCell="1" allowOverlap="1" wp14:anchorId="4FD592A9" wp14:editId="4F683D61">
          <wp:simplePos x="0" y="0"/>
          <wp:positionH relativeFrom="margin">
            <wp:posOffset>5022215</wp:posOffset>
          </wp:positionH>
          <wp:positionV relativeFrom="page">
            <wp:posOffset>9368155</wp:posOffset>
          </wp:positionV>
          <wp:extent cx="1252220" cy="341630"/>
          <wp:effectExtent l="0" t="0" r="5080" b="1270"/>
          <wp:wrapTight wrapText="bothSides">
            <wp:wrapPolygon edited="0">
              <wp:start x="0" y="0"/>
              <wp:lineTo x="0" y="15658"/>
              <wp:lineTo x="8544" y="20476"/>
              <wp:lineTo x="10515" y="20476"/>
              <wp:lineTo x="21359" y="15658"/>
              <wp:lineTo x="21359"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extLst>
                      <a:ext uri="{28A0092B-C50C-407E-A947-70E740481C1C}">
                        <a14:useLocalDpi xmlns:a14="http://schemas.microsoft.com/office/drawing/2010/main" val="0"/>
                      </a:ext>
                    </a:extLst>
                  </a:blip>
                  <a:stretch>
                    <a:fillRect/>
                  </a:stretch>
                </pic:blipFill>
                <pic:spPr>
                  <a:xfrm>
                    <a:off x="0" y="0"/>
                    <a:ext cx="1252220" cy="341630"/>
                  </a:xfrm>
                  <a:prstGeom prst="rect">
                    <a:avLst/>
                  </a:prstGeom>
                </pic:spPr>
              </pic:pic>
            </a:graphicData>
          </a:graphic>
          <wp14:sizeRelH relativeFrom="margin">
            <wp14:pctWidth>0</wp14:pctWidth>
          </wp14:sizeRelH>
          <wp14:sizeRelV relativeFrom="margin">
            <wp14:pctHeight>0</wp14:pctHeight>
          </wp14:sizeRelV>
        </wp:anchor>
      </w:drawing>
    </w:r>
    <w:r w:rsidR="009352CC" w:rsidRPr="002B414E">
      <w:rPr>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4BB5" w14:textId="77777777" w:rsidR="00C90B66" w:rsidRDefault="00C90B66" w:rsidP="003443F5">
      <w:pPr>
        <w:spacing w:after="0" w:line="240" w:lineRule="auto"/>
      </w:pPr>
      <w:r>
        <w:separator/>
      </w:r>
    </w:p>
  </w:footnote>
  <w:footnote w:type="continuationSeparator" w:id="0">
    <w:p w14:paraId="711AC850" w14:textId="77777777" w:rsidR="00C90B66" w:rsidRDefault="00C90B66" w:rsidP="00344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5712" w14:textId="77777777" w:rsidR="004727C2" w:rsidRPr="007C0376" w:rsidRDefault="004727C2" w:rsidP="00E41FD0">
    <w:pPr>
      <w:pStyle w:val="Header"/>
      <w:jc w:val="right"/>
      <w:rPr>
        <w:rFonts w:cstheme="minorHAnsi"/>
        <w:sz w:val="18"/>
        <w:szCs w:val="20"/>
        <w:lang w:val="en-US"/>
      </w:rPr>
    </w:pPr>
    <w:bookmarkStart w:id="2" w:name="_Hlk68006790"/>
    <w:bookmarkStart w:id="3" w:name="_Hlk68006791"/>
    <w:r w:rsidRPr="007C0376">
      <w:rPr>
        <w:rFonts w:cstheme="minorHAnsi"/>
        <w:sz w:val="18"/>
        <w:szCs w:val="20"/>
        <w:lang w:val="en-US"/>
      </w:rPr>
      <w:t>Position</w:t>
    </w:r>
    <w:r w:rsidR="00E41FD0" w:rsidRPr="007C0376">
      <w:rPr>
        <w:rFonts w:cstheme="minorHAnsi"/>
        <w:sz w:val="18"/>
        <w:szCs w:val="20"/>
        <w:lang w:val="en-US"/>
      </w:rPr>
      <w:t xml:space="preserve"> Description</w:t>
    </w:r>
  </w:p>
  <w:bookmarkEnd w:id="2"/>
  <w:bookmarkEnd w:id="3"/>
  <w:p w14:paraId="6BB624AE" w14:textId="737F978F" w:rsidR="00E41FD0" w:rsidRPr="007C0376" w:rsidRDefault="00562168" w:rsidP="00E41FD0">
    <w:pPr>
      <w:pStyle w:val="Header"/>
      <w:jc w:val="right"/>
      <w:rPr>
        <w:rFonts w:cstheme="minorHAnsi"/>
        <w:sz w:val="18"/>
        <w:szCs w:val="20"/>
        <w:lang w:val="en-US"/>
      </w:rPr>
    </w:pPr>
    <w:r>
      <w:rPr>
        <w:rFonts w:cstheme="minorHAnsi"/>
        <w:sz w:val="18"/>
        <w:szCs w:val="20"/>
        <w:lang w:val="en-US"/>
      </w:rPr>
      <w:t>Fire</w:t>
    </w:r>
    <w:r w:rsidR="007E0EE4">
      <w:rPr>
        <w:rFonts w:cstheme="minorHAnsi"/>
        <w:sz w:val="18"/>
        <w:szCs w:val="20"/>
        <w:lang w:val="en-US"/>
      </w:rPr>
      <w:t xml:space="preserve"> Prevention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59E6" w14:textId="213DACF6" w:rsidR="00CE25E6" w:rsidRDefault="00B5299B" w:rsidP="002C270C">
    <w:pPr>
      <w:pStyle w:val="Header"/>
      <w:jc w:val="center"/>
    </w:pPr>
    <w:bookmarkStart w:id="4" w:name="_Hlk67314279"/>
    <w:bookmarkStart w:id="5" w:name="_Hlk67314280"/>
    <w:bookmarkStart w:id="6" w:name="_Hlk67314302"/>
    <w:bookmarkStart w:id="7" w:name="_Hlk67314303"/>
    <w:bookmarkStart w:id="8" w:name="_Hlk68006667"/>
    <w:bookmarkStart w:id="9" w:name="_Hlk68006668"/>
    <w:r>
      <w:rPr>
        <w:rFonts w:cstheme="minorHAnsi"/>
        <w:b/>
        <w:noProof/>
        <w:color w:val="253746" w:themeColor="accent1"/>
        <w:sz w:val="56"/>
        <w:szCs w:val="48"/>
      </w:rPr>
      <w:drawing>
        <wp:anchor distT="0" distB="0" distL="114300" distR="114300" simplePos="0" relativeHeight="251693056" behindDoc="1" locked="0" layoutInCell="1" allowOverlap="1" wp14:anchorId="56211AA1" wp14:editId="2B1B8013">
          <wp:simplePos x="0" y="0"/>
          <wp:positionH relativeFrom="column">
            <wp:posOffset>5187950</wp:posOffset>
          </wp:positionH>
          <wp:positionV relativeFrom="paragraph">
            <wp:posOffset>-286385</wp:posOffset>
          </wp:positionV>
          <wp:extent cx="1206304" cy="1156335"/>
          <wp:effectExtent l="0" t="0" r="0" b="571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304" cy="1156335"/>
                  </a:xfrm>
                  <a:prstGeom prst="rect">
                    <a:avLst/>
                  </a:prstGeom>
                </pic:spPr>
              </pic:pic>
            </a:graphicData>
          </a:graphic>
          <wp14:sizeRelH relativeFrom="page">
            <wp14:pctWidth>0</wp14:pctWidth>
          </wp14:sizeRelH>
          <wp14:sizeRelV relativeFrom="page">
            <wp14:pctHeight>0</wp14:pctHeight>
          </wp14:sizeRelV>
        </wp:anchor>
      </w:drawing>
    </w:r>
    <w:r w:rsidR="00B93BED" w:rsidRPr="002E38E3">
      <w:rPr>
        <w:rFonts w:cstheme="minorHAnsi"/>
        <w:b/>
        <w:color w:val="253746" w:themeColor="accent1"/>
        <w:sz w:val="56"/>
        <w:szCs w:val="48"/>
      </w:rPr>
      <w:t>Position Description</w:t>
    </w:r>
    <w:bookmarkEnd w:id="4"/>
    <w:bookmarkEnd w:id="5"/>
    <w:bookmarkEnd w:id="6"/>
    <w:bookmarkEnd w:id="7"/>
    <w:r w:rsidR="0006391E" w:rsidRPr="002B414E">
      <w:rPr>
        <w:rFonts w:asciiTheme="majorHAnsi" w:hAnsiTheme="majorHAnsi" w:cstheme="majorHAnsi"/>
        <w:b/>
        <w:noProof/>
        <w:color w:val="253746" w:themeColor="accent1"/>
        <w:sz w:val="56"/>
        <w:szCs w:val="48"/>
      </w:rPr>
      <w:drawing>
        <wp:anchor distT="0" distB="0" distL="114300" distR="114300" simplePos="0" relativeHeight="251672576" behindDoc="1" locked="1" layoutInCell="1" allowOverlap="1" wp14:anchorId="51C48576" wp14:editId="7B40F0DB">
          <wp:simplePos x="0" y="0"/>
          <wp:positionH relativeFrom="column">
            <wp:posOffset>1416050</wp:posOffset>
          </wp:positionH>
          <wp:positionV relativeFrom="page">
            <wp:posOffset>979170</wp:posOffset>
          </wp:positionV>
          <wp:extent cx="363220" cy="35560"/>
          <wp:effectExtent l="0" t="0" r="0" b="2540"/>
          <wp:wrapTight wrapText="bothSides">
            <wp:wrapPolygon edited="0">
              <wp:start x="0" y="0"/>
              <wp:lineTo x="0" y="11571"/>
              <wp:lineTo x="20392" y="11571"/>
              <wp:lineTo x="2039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eyline Stroke_Terracotta.jpg"/>
                  <pic:cNvPicPr/>
                </pic:nvPicPr>
                <pic:blipFill>
                  <a:blip r:embed="rId2">
                    <a:extLst>
                      <a:ext uri="{28A0092B-C50C-407E-A947-70E740481C1C}">
                        <a14:useLocalDpi xmlns:a14="http://schemas.microsoft.com/office/drawing/2010/main" val="0"/>
                      </a:ext>
                    </a:extLst>
                  </a:blip>
                  <a:stretch>
                    <a:fillRect/>
                  </a:stretch>
                </pic:blipFill>
                <pic:spPr>
                  <a:xfrm>
                    <a:off x="0" y="0"/>
                    <a:ext cx="363220" cy="35560"/>
                  </a:xfrm>
                  <a:prstGeom prst="rect">
                    <a:avLst/>
                  </a:prstGeom>
                </pic:spPr>
              </pic:pic>
            </a:graphicData>
          </a:graphic>
          <wp14:sizeRelH relativeFrom="margin">
            <wp14:pctWidth>0</wp14:pctWidth>
          </wp14:sizeRelH>
          <wp14:sizeRelV relativeFrom="margin">
            <wp14:pctHeight>0</wp14:pctHeight>
          </wp14:sizeRelV>
        </wp:anchor>
      </w:drawing>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E9E"/>
    <w:multiLevelType w:val="hybridMultilevel"/>
    <w:tmpl w:val="86C829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D13746"/>
    <w:multiLevelType w:val="hybridMultilevel"/>
    <w:tmpl w:val="51B05D1E"/>
    <w:lvl w:ilvl="0" w:tplc="4EA0CFC0">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637DCF"/>
    <w:multiLevelType w:val="hybridMultilevel"/>
    <w:tmpl w:val="00504DE8"/>
    <w:lvl w:ilvl="0" w:tplc="D0340216">
      <w:start w:val="1"/>
      <w:numFmt w:val="bullet"/>
      <w:lvlText w:val=""/>
      <w:lvlJc w:val="left"/>
      <w:pPr>
        <w:ind w:left="720" w:hanging="436"/>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B0137A"/>
    <w:multiLevelType w:val="hybridMultilevel"/>
    <w:tmpl w:val="8AB851D6"/>
    <w:lvl w:ilvl="0" w:tplc="F4E8F98A">
      <w:numFmt w:val="bullet"/>
      <w:pStyle w:val="bodybullets"/>
      <w:lvlText w:val="•"/>
      <w:lvlJc w:val="left"/>
      <w:pPr>
        <w:ind w:left="160" w:hanging="123"/>
      </w:pPr>
      <w:rPr>
        <w:rFonts w:ascii="Proxima Nova" w:eastAsia="Proxima Nova" w:hAnsi="Proxima Nova" w:cs="Proxima Nova" w:hint="default"/>
        <w:color w:val="203645"/>
        <w:w w:val="100"/>
        <w:sz w:val="20"/>
        <w:szCs w:val="20"/>
        <w:lang w:val="en-US" w:eastAsia="en-US" w:bidi="en-US"/>
      </w:rPr>
    </w:lvl>
    <w:lvl w:ilvl="1" w:tplc="8E34E13A">
      <w:numFmt w:val="bullet"/>
      <w:lvlText w:val="•"/>
      <w:lvlJc w:val="left"/>
      <w:pPr>
        <w:ind w:left="1001" w:hanging="123"/>
      </w:pPr>
      <w:rPr>
        <w:rFonts w:hint="default"/>
        <w:lang w:val="en-US" w:eastAsia="en-US" w:bidi="en-US"/>
      </w:rPr>
    </w:lvl>
    <w:lvl w:ilvl="2" w:tplc="FC444716">
      <w:numFmt w:val="bullet"/>
      <w:lvlText w:val="•"/>
      <w:lvlJc w:val="left"/>
      <w:pPr>
        <w:ind w:left="1843" w:hanging="123"/>
      </w:pPr>
      <w:rPr>
        <w:rFonts w:hint="default"/>
        <w:lang w:val="en-US" w:eastAsia="en-US" w:bidi="en-US"/>
      </w:rPr>
    </w:lvl>
    <w:lvl w:ilvl="3" w:tplc="6B507D3E">
      <w:numFmt w:val="bullet"/>
      <w:lvlText w:val="•"/>
      <w:lvlJc w:val="left"/>
      <w:pPr>
        <w:ind w:left="2685" w:hanging="123"/>
      </w:pPr>
      <w:rPr>
        <w:rFonts w:hint="default"/>
        <w:lang w:val="en-US" w:eastAsia="en-US" w:bidi="en-US"/>
      </w:rPr>
    </w:lvl>
    <w:lvl w:ilvl="4" w:tplc="3A7E70FA">
      <w:numFmt w:val="bullet"/>
      <w:lvlText w:val="•"/>
      <w:lvlJc w:val="left"/>
      <w:pPr>
        <w:ind w:left="3527" w:hanging="123"/>
      </w:pPr>
      <w:rPr>
        <w:rFonts w:hint="default"/>
        <w:lang w:val="en-US" w:eastAsia="en-US" w:bidi="en-US"/>
      </w:rPr>
    </w:lvl>
    <w:lvl w:ilvl="5" w:tplc="A88C85EC">
      <w:numFmt w:val="bullet"/>
      <w:lvlText w:val="•"/>
      <w:lvlJc w:val="left"/>
      <w:pPr>
        <w:ind w:left="4369" w:hanging="123"/>
      </w:pPr>
      <w:rPr>
        <w:rFonts w:hint="default"/>
        <w:lang w:val="en-US" w:eastAsia="en-US" w:bidi="en-US"/>
      </w:rPr>
    </w:lvl>
    <w:lvl w:ilvl="6" w:tplc="1E2267C6">
      <w:numFmt w:val="bullet"/>
      <w:lvlText w:val="•"/>
      <w:lvlJc w:val="left"/>
      <w:pPr>
        <w:ind w:left="5210" w:hanging="123"/>
      </w:pPr>
      <w:rPr>
        <w:rFonts w:hint="default"/>
        <w:lang w:val="en-US" w:eastAsia="en-US" w:bidi="en-US"/>
      </w:rPr>
    </w:lvl>
    <w:lvl w:ilvl="7" w:tplc="AD96E9AC">
      <w:numFmt w:val="bullet"/>
      <w:lvlText w:val="•"/>
      <w:lvlJc w:val="left"/>
      <w:pPr>
        <w:ind w:left="6052" w:hanging="123"/>
      </w:pPr>
      <w:rPr>
        <w:rFonts w:hint="default"/>
        <w:lang w:val="en-US" w:eastAsia="en-US" w:bidi="en-US"/>
      </w:rPr>
    </w:lvl>
    <w:lvl w:ilvl="8" w:tplc="31749BCA">
      <w:numFmt w:val="bullet"/>
      <w:lvlText w:val="•"/>
      <w:lvlJc w:val="left"/>
      <w:pPr>
        <w:ind w:left="6894" w:hanging="123"/>
      </w:pPr>
      <w:rPr>
        <w:rFonts w:hint="default"/>
        <w:lang w:val="en-US" w:eastAsia="en-US" w:bidi="en-US"/>
      </w:rPr>
    </w:lvl>
  </w:abstractNum>
  <w:abstractNum w:abstractNumId="4" w15:restartNumberingAfterBreak="0">
    <w:nsid w:val="04FC7A15"/>
    <w:multiLevelType w:val="hybridMultilevel"/>
    <w:tmpl w:val="81FE86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E091D92"/>
    <w:multiLevelType w:val="hybridMultilevel"/>
    <w:tmpl w:val="575CEA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E6007C"/>
    <w:multiLevelType w:val="hybridMultilevel"/>
    <w:tmpl w:val="802EE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2C6A1A"/>
    <w:multiLevelType w:val="hybridMultilevel"/>
    <w:tmpl w:val="61A0C406"/>
    <w:lvl w:ilvl="0" w:tplc="4EA0CFC0">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863E95"/>
    <w:multiLevelType w:val="hybridMultilevel"/>
    <w:tmpl w:val="1A6298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18061D"/>
    <w:multiLevelType w:val="hybridMultilevel"/>
    <w:tmpl w:val="6FE05D34"/>
    <w:lvl w:ilvl="0" w:tplc="4AA0514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EF3334"/>
    <w:multiLevelType w:val="hybridMultilevel"/>
    <w:tmpl w:val="FC2CB0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2026001"/>
    <w:multiLevelType w:val="hybridMultilevel"/>
    <w:tmpl w:val="3E5C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29D27A8"/>
    <w:multiLevelType w:val="hybridMultilevel"/>
    <w:tmpl w:val="644E8E2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9F2EF4"/>
    <w:multiLevelType w:val="hybridMultilevel"/>
    <w:tmpl w:val="7EA89962"/>
    <w:lvl w:ilvl="0" w:tplc="4AA0514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444E01"/>
    <w:multiLevelType w:val="hybridMultilevel"/>
    <w:tmpl w:val="90742E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6CD3E6B"/>
    <w:multiLevelType w:val="hybridMultilevel"/>
    <w:tmpl w:val="92880292"/>
    <w:lvl w:ilvl="0" w:tplc="4EA0CFC0">
      <w:start w:val="1"/>
      <w:numFmt w:val="bullet"/>
      <w:lvlText w:val=""/>
      <w:lvlJc w:val="left"/>
      <w:pPr>
        <w:ind w:left="720" w:hanging="360"/>
      </w:pPr>
      <w:rPr>
        <w:rFonts w:ascii="Symbol" w:hAnsi="Symbol" w:hint="default"/>
        <w:sz w:val="22"/>
        <w:szCs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3E337D"/>
    <w:multiLevelType w:val="hybridMultilevel"/>
    <w:tmpl w:val="395CF57A"/>
    <w:lvl w:ilvl="0" w:tplc="88F49798">
      <w:start w:val="1"/>
      <w:numFmt w:val="bullet"/>
      <w:lvlText w:val=""/>
      <w:lvlJc w:val="left"/>
      <w:pPr>
        <w:ind w:left="357" w:hanging="73"/>
      </w:pPr>
      <w:rPr>
        <w:rFonts w:ascii="Symbol" w:hAnsi="Symbol" w:hint="default"/>
      </w:rPr>
    </w:lvl>
    <w:lvl w:ilvl="1" w:tplc="10090003" w:tentative="1">
      <w:start w:val="1"/>
      <w:numFmt w:val="bullet"/>
      <w:lvlText w:val="o"/>
      <w:lvlJc w:val="left"/>
      <w:pPr>
        <w:ind w:left="2151" w:hanging="360"/>
      </w:pPr>
      <w:rPr>
        <w:rFonts w:ascii="Courier New" w:hAnsi="Courier New" w:cs="Courier New" w:hint="default"/>
      </w:rPr>
    </w:lvl>
    <w:lvl w:ilvl="2" w:tplc="10090005" w:tentative="1">
      <w:start w:val="1"/>
      <w:numFmt w:val="bullet"/>
      <w:lvlText w:val=""/>
      <w:lvlJc w:val="left"/>
      <w:pPr>
        <w:ind w:left="2871" w:hanging="360"/>
      </w:pPr>
      <w:rPr>
        <w:rFonts w:ascii="Wingdings" w:hAnsi="Wingdings" w:hint="default"/>
      </w:rPr>
    </w:lvl>
    <w:lvl w:ilvl="3" w:tplc="10090001" w:tentative="1">
      <w:start w:val="1"/>
      <w:numFmt w:val="bullet"/>
      <w:lvlText w:val=""/>
      <w:lvlJc w:val="left"/>
      <w:pPr>
        <w:ind w:left="3591" w:hanging="360"/>
      </w:pPr>
      <w:rPr>
        <w:rFonts w:ascii="Symbol" w:hAnsi="Symbol" w:hint="default"/>
      </w:rPr>
    </w:lvl>
    <w:lvl w:ilvl="4" w:tplc="10090003" w:tentative="1">
      <w:start w:val="1"/>
      <w:numFmt w:val="bullet"/>
      <w:lvlText w:val="o"/>
      <w:lvlJc w:val="left"/>
      <w:pPr>
        <w:ind w:left="4311" w:hanging="360"/>
      </w:pPr>
      <w:rPr>
        <w:rFonts w:ascii="Courier New" w:hAnsi="Courier New" w:cs="Courier New" w:hint="default"/>
      </w:rPr>
    </w:lvl>
    <w:lvl w:ilvl="5" w:tplc="10090005" w:tentative="1">
      <w:start w:val="1"/>
      <w:numFmt w:val="bullet"/>
      <w:lvlText w:val=""/>
      <w:lvlJc w:val="left"/>
      <w:pPr>
        <w:ind w:left="5031" w:hanging="360"/>
      </w:pPr>
      <w:rPr>
        <w:rFonts w:ascii="Wingdings" w:hAnsi="Wingdings" w:hint="default"/>
      </w:rPr>
    </w:lvl>
    <w:lvl w:ilvl="6" w:tplc="10090001" w:tentative="1">
      <w:start w:val="1"/>
      <w:numFmt w:val="bullet"/>
      <w:lvlText w:val=""/>
      <w:lvlJc w:val="left"/>
      <w:pPr>
        <w:ind w:left="5751" w:hanging="360"/>
      </w:pPr>
      <w:rPr>
        <w:rFonts w:ascii="Symbol" w:hAnsi="Symbol" w:hint="default"/>
      </w:rPr>
    </w:lvl>
    <w:lvl w:ilvl="7" w:tplc="10090003" w:tentative="1">
      <w:start w:val="1"/>
      <w:numFmt w:val="bullet"/>
      <w:lvlText w:val="o"/>
      <w:lvlJc w:val="left"/>
      <w:pPr>
        <w:ind w:left="6471" w:hanging="360"/>
      </w:pPr>
      <w:rPr>
        <w:rFonts w:ascii="Courier New" w:hAnsi="Courier New" w:cs="Courier New" w:hint="default"/>
      </w:rPr>
    </w:lvl>
    <w:lvl w:ilvl="8" w:tplc="10090005" w:tentative="1">
      <w:start w:val="1"/>
      <w:numFmt w:val="bullet"/>
      <w:lvlText w:val=""/>
      <w:lvlJc w:val="left"/>
      <w:pPr>
        <w:ind w:left="7191" w:hanging="360"/>
      </w:pPr>
      <w:rPr>
        <w:rFonts w:ascii="Wingdings" w:hAnsi="Wingdings" w:hint="default"/>
      </w:rPr>
    </w:lvl>
  </w:abstractNum>
  <w:abstractNum w:abstractNumId="17" w15:restartNumberingAfterBreak="0">
    <w:nsid w:val="2DC6525C"/>
    <w:multiLevelType w:val="hybridMultilevel"/>
    <w:tmpl w:val="C19C1868"/>
    <w:lvl w:ilvl="0" w:tplc="4EA0CFC0">
      <w:start w:val="1"/>
      <w:numFmt w:val="bullet"/>
      <w:lvlText w:val=""/>
      <w:lvlJc w:val="left"/>
      <w:pPr>
        <w:ind w:left="720" w:hanging="360"/>
      </w:pPr>
      <w:rPr>
        <w:rFonts w:ascii="Symbol" w:hAnsi="Symbol" w:hint="default"/>
        <w:sz w:val="22"/>
        <w:szCs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1B777A4"/>
    <w:multiLevelType w:val="multilevel"/>
    <w:tmpl w:val="4E9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17B2B"/>
    <w:multiLevelType w:val="hybridMultilevel"/>
    <w:tmpl w:val="E91203FE"/>
    <w:lvl w:ilvl="0" w:tplc="4EA0CFC0">
      <w:start w:val="1"/>
      <w:numFmt w:val="bullet"/>
      <w:lvlText w:val=""/>
      <w:lvlJc w:val="left"/>
      <w:pPr>
        <w:ind w:left="1080" w:hanging="360"/>
      </w:pPr>
      <w:rPr>
        <w:rFonts w:ascii="Symbol" w:hAnsi="Symbol" w:hint="default"/>
        <w:sz w:val="22"/>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3EF10D9"/>
    <w:multiLevelType w:val="hybridMultilevel"/>
    <w:tmpl w:val="FE92C5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6BA2BC3"/>
    <w:multiLevelType w:val="hybridMultilevel"/>
    <w:tmpl w:val="03169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21D1DF3"/>
    <w:multiLevelType w:val="hybridMultilevel"/>
    <w:tmpl w:val="778214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7333C06"/>
    <w:multiLevelType w:val="hybridMultilevel"/>
    <w:tmpl w:val="C17E91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8D12C6C"/>
    <w:multiLevelType w:val="hybridMultilevel"/>
    <w:tmpl w:val="C7CA1B64"/>
    <w:lvl w:ilvl="0" w:tplc="4EA0CFC0">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6612B3"/>
    <w:multiLevelType w:val="hybridMultilevel"/>
    <w:tmpl w:val="320AF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BB76B70"/>
    <w:multiLevelType w:val="hybridMultilevel"/>
    <w:tmpl w:val="D4C659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E391B52"/>
    <w:multiLevelType w:val="hybridMultilevel"/>
    <w:tmpl w:val="14EAB6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2543503"/>
    <w:multiLevelType w:val="hybridMultilevel"/>
    <w:tmpl w:val="04DCCD9A"/>
    <w:lvl w:ilvl="0" w:tplc="4EA0CFC0">
      <w:start w:val="1"/>
      <w:numFmt w:val="bullet"/>
      <w:lvlText w:val=""/>
      <w:lvlJc w:val="left"/>
      <w:pPr>
        <w:ind w:left="1080" w:hanging="360"/>
      </w:pPr>
      <w:rPr>
        <w:rFonts w:ascii="Symbol" w:hAnsi="Symbol" w:hint="default"/>
        <w:sz w:val="22"/>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557D6E20"/>
    <w:multiLevelType w:val="hybridMultilevel"/>
    <w:tmpl w:val="E4F29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8E45925"/>
    <w:multiLevelType w:val="hybridMultilevel"/>
    <w:tmpl w:val="5952279E"/>
    <w:lvl w:ilvl="0" w:tplc="4EA0CFC0">
      <w:start w:val="1"/>
      <w:numFmt w:val="bullet"/>
      <w:lvlText w:val=""/>
      <w:lvlJc w:val="left"/>
      <w:pPr>
        <w:ind w:left="1080" w:hanging="360"/>
      </w:pPr>
      <w:rPr>
        <w:rFonts w:ascii="Symbol" w:hAnsi="Symbol" w:hint="default"/>
        <w:sz w:val="22"/>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C224749"/>
    <w:multiLevelType w:val="hybridMultilevel"/>
    <w:tmpl w:val="F160B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C2A0A4F"/>
    <w:multiLevelType w:val="hybridMultilevel"/>
    <w:tmpl w:val="F0966A44"/>
    <w:lvl w:ilvl="0" w:tplc="4EA0CFC0">
      <w:start w:val="1"/>
      <w:numFmt w:val="bullet"/>
      <w:lvlText w:val=""/>
      <w:lvlJc w:val="left"/>
      <w:pPr>
        <w:ind w:left="720" w:hanging="360"/>
      </w:pPr>
      <w:rPr>
        <w:rFonts w:ascii="Symbol" w:hAnsi="Symbol" w:hint="default"/>
        <w:sz w:val="22"/>
        <w:szCs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0D3298"/>
    <w:multiLevelType w:val="hybridMultilevel"/>
    <w:tmpl w:val="6FF21E32"/>
    <w:lvl w:ilvl="0" w:tplc="B728FD3C">
      <w:start w:val="1"/>
      <w:numFmt w:val="bullet"/>
      <w:lvlText w:val=""/>
      <w:lvlJc w:val="left"/>
      <w:pPr>
        <w:ind w:left="360" w:hanging="76"/>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F630C9"/>
    <w:multiLevelType w:val="hybridMultilevel"/>
    <w:tmpl w:val="99D4D270"/>
    <w:lvl w:ilvl="0" w:tplc="4EA0CFC0">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5B055E8"/>
    <w:multiLevelType w:val="hybridMultilevel"/>
    <w:tmpl w:val="C4E8A50C"/>
    <w:lvl w:ilvl="0" w:tplc="4EA0CFC0">
      <w:start w:val="1"/>
      <w:numFmt w:val="bullet"/>
      <w:lvlText w:val=""/>
      <w:lvlJc w:val="left"/>
      <w:pPr>
        <w:ind w:left="1080" w:hanging="360"/>
      </w:pPr>
      <w:rPr>
        <w:rFonts w:ascii="Symbol" w:hAnsi="Symbol" w:hint="default"/>
        <w:sz w:val="22"/>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A550DC5"/>
    <w:multiLevelType w:val="hybridMultilevel"/>
    <w:tmpl w:val="FE8E2BFE"/>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E04537F"/>
    <w:multiLevelType w:val="hybridMultilevel"/>
    <w:tmpl w:val="F7480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E84192A"/>
    <w:multiLevelType w:val="hybridMultilevel"/>
    <w:tmpl w:val="4210F1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32E7BCA"/>
    <w:multiLevelType w:val="hybridMultilevel"/>
    <w:tmpl w:val="77126636"/>
    <w:lvl w:ilvl="0" w:tplc="4EA0CFC0">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5231F0F"/>
    <w:multiLevelType w:val="hybridMultilevel"/>
    <w:tmpl w:val="88F0D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7BE7A87"/>
    <w:multiLevelType w:val="hybridMultilevel"/>
    <w:tmpl w:val="E2B84082"/>
    <w:lvl w:ilvl="0" w:tplc="4EA0CFC0">
      <w:start w:val="1"/>
      <w:numFmt w:val="bullet"/>
      <w:lvlText w:val=""/>
      <w:lvlJc w:val="left"/>
      <w:pPr>
        <w:ind w:left="720" w:hanging="360"/>
      </w:pPr>
      <w:rPr>
        <w:rFonts w:ascii="Symbol" w:hAnsi="Symbol" w:hint="default"/>
        <w:sz w:val="22"/>
        <w:szCs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46892012">
    <w:abstractNumId w:val="10"/>
  </w:num>
  <w:num w:numId="2" w16cid:durableId="442044412">
    <w:abstractNumId w:val="33"/>
  </w:num>
  <w:num w:numId="3" w16cid:durableId="430321870">
    <w:abstractNumId w:val="16"/>
  </w:num>
  <w:num w:numId="4" w16cid:durableId="1314413573">
    <w:abstractNumId w:val="2"/>
  </w:num>
  <w:num w:numId="5" w16cid:durableId="987124649">
    <w:abstractNumId w:val="3"/>
  </w:num>
  <w:num w:numId="6" w16cid:durableId="1553468735">
    <w:abstractNumId w:val="32"/>
  </w:num>
  <w:num w:numId="7" w16cid:durableId="235436749">
    <w:abstractNumId w:val="12"/>
  </w:num>
  <w:num w:numId="8" w16cid:durableId="332952546">
    <w:abstractNumId w:val="4"/>
  </w:num>
  <w:num w:numId="9" w16cid:durableId="148984695">
    <w:abstractNumId w:val="21"/>
  </w:num>
  <w:num w:numId="10" w16cid:durableId="1930846666">
    <w:abstractNumId w:val="26"/>
  </w:num>
  <w:num w:numId="11" w16cid:durableId="1581402429">
    <w:abstractNumId w:val="27"/>
  </w:num>
  <w:num w:numId="12" w16cid:durableId="1398669344">
    <w:abstractNumId w:val="14"/>
  </w:num>
  <w:num w:numId="13" w16cid:durableId="1428306862">
    <w:abstractNumId w:val="24"/>
  </w:num>
  <w:num w:numId="14" w16cid:durableId="734207336">
    <w:abstractNumId w:val="7"/>
  </w:num>
  <w:num w:numId="15" w16cid:durableId="641352126">
    <w:abstractNumId w:val="25"/>
  </w:num>
  <w:num w:numId="16" w16cid:durableId="1762023410">
    <w:abstractNumId w:val="34"/>
  </w:num>
  <w:num w:numId="17" w16cid:durableId="907807780">
    <w:abstractNumId w:val="17"/>
  </w:num>
  <w:num w:numId="18" w16cid:durableId="1667974452">
    <w:abstractNumId w:val="9"/>
  </w:num>
  <w:num w:numId="19" w16cid:durableId="2144880647">
    <w:abstractNumId w:val="13"/>
  </w:num>
  <w:num w:numId="20" w16cid:durableId="67657012">
    <w:abstractNumId w:val="35"/>
  </w:num>
  <w:num w:numId="21" w16cid:durableId="197817502">
    <w:abstractNumId w:val="19"/>
  </w:num>
  <w:num w:numId="22" w16cid:durableId="1109279337">
    <w:abstractNumId w:val="28"/>
  </w:num>
  <w:num w:numId="23" w16cid:durableId="406609282">
    <w:abstractNumId w:val="1"/>
  </w:num>
  <w:num w:numId="24" w16cid:durableId="1643609299">
    <w:abstractNumId w:val="30"/>
  </w:num>
  <w:num w:numId="25" w16cid:durableId="1353647677">
    <w:abstractNumId w:val="41"/>
  </w:num>
  <w:num w:numId="26" w16cid:durableId="845708828">
    <w:abstractNumId w:val="15"/>
  </w:num>
  <w:num w:numId="27" w16cid:durableId="1503739975">
    <w:abstractNumId w:val="39"/>
  </w:num>
  <w:num w:numId="28" w16cid:durableId="601492488">
    <w:abstractNumId w:val="22"/>
  </w:num>
  <w:num w:numId="29" w16cid:durableId="664940536">
    <w:abstractNumId w:val="36"/>
  </w:num>
  <w:num w:numId="30" w16cid:durableId="532570362">
    <w:abstractNumId w:val="11"/>
  </w:num>
  <w:num w:numId="31" w16cid:durableId="1557162824">
    <w:abstractNumId w:val="37"/>
  </w:num>
  <w:num w:numId="32" w16cid:durableId="1050301739">
    <w:abstractNumId w:val="20"/>
  </w:num>
  <w:num w:numId="33" w16cid:durableId="1193568086">
    <w:abstractNumId w:val="29"/>
  </w:num>
  <w:num w:numId="34" w16cid:durableId="140274548">
    <w:abstractNumId w:val="31"/>
  </w:num>
  <w:num w:numId="35" w16cid:durableId="1747535119">
    <w:abstractNumId w:val="5"/>
  </w:num>
  <w:num w:numId="36" w16cid:durableId="1343387043">
    <w:abstractNumId w:val="0"/>
  </w:num>
  <w:num w:numId="37" w16cid:durableId="46340443">
    <w:abstractNumId w:val="23"/>
  </w:num>
  <w:num w:numId="38" w16cid:durableId="1829979880">
    <w:abstractNumId w:val="6"/>
  </w:num>
  <w:num w:numId="39" w16cid:durableId="1943341893">
    <w:abstractNumId w:val="40"/>
  </w:num>
  <w:num w:numId="40" w16cid:durableId="826939888">
    <w:abstractNumId w:val="38"/>
  </w:num>
  <w:num w:numId="41" w16cid:durableId="867832609">
    <w:abstractNumId w:val="8"/>
  </w:num>
  <w:num w:numId="42" w16cid:durableId="146021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A4"/>
    <w:rsid w:val="00002688"/>
    <w:rsid w:val="00013BCC"/>
    <w:rsid w:val="000234FA"/>
    <w:rsid w:val="0006391E"/>
    <w:rsid w:val="00091AED"/>
    <w:rsid w:val="000B6D70"/>
    <w:rsid w:val="000B71F3"/>
    <w:rsid w:val="000D3F22"/>
    <w:rsid w:val="000F3B73"/>
    <w:rsid w:val="0010070F"/>
    <w:rsid w:val="0011318B"/>
    <w:rsid w:val="00121192"/>
    <w:rsid w:val="0012594E"/>
    <w:rsid w:val="0013790C"/>
    <w:rsid w:val="0014378F"/>
    <w:rsid w:val="001728D9"/>
    <w:rsid w:val="00176F36"/>
    <w:rsid w:val="00186A9A"/>
    <w:rsid w:val="001A5270"/>
    <w:rsid w:val="001A7697"/>
    <w:rsid w:val="001B5151"/>
    <w:rsid w:val="001B6EDA"/>
    <w:rsid w:val="001C4B11"/>
    <w:rsid w:val="001D16AD"/>
    <w:rsid w:val="00211E47"/>
    <w:rsid w:val="00216472"/>
    <w:rsid w:val="0021649E"/>
    <w:rsid w:val="00250D2E"/>
    <w:rsid w:val="00256163"/>
    <w:rsid w:val="00265900"/>
    <w:rsid w:val="002A5D2E"/>
    <w:rsid w:val="002B414E"/>
    <w:rsid w:val="002B4B04"/>
    <w:rsid w:val="002B6954"/>
    <w:rsid w:val="002B7B59"/>
    <w:rsid w:val="002C2665"/>
    <w:rsid w:val="002C270C"/>
    <w:rsid w:val="002E38E3"/>
    <w:rsid w:val="00300563"/>
    <w:rsid w:val="0031321D"/>
    <w:rsid w:val="00337BFD"/>
    <w:rsid w:val="00342B24"/>
    <w:rsid w:val="003443F5"/>
    <w:rsid w:val="003466E5"/>
    <w:rsid w:val="00351602"/>
    <w:rsid w:val="003524A4"/>
    <w:rsid w:val="0036709C"/>
    <w:rsid w:val="0037645B"/>
    <w:rsid w:val="0038602C"/>
    <w:rsid w:val="00391046"/>
    <w:rsid w:val="003B2258"/>
    <w:rsid w:val="003C3660"/>
    <w:rsid w:val="003C7FE9"/>
    <w:rsid w:val="0040123E"/>
    <w:rsid w:val="00421DBC"/>
    <w:rsid w:val="00423947"/>
    <w:rsid w:val="0043736B"/>
    <w:rsid w:val="00457604"/>
    <w:rsid w:val="004578F5"/>
    <w:rsid w:val="004727C2"/>
    <w:rsid w:val="0048303D"/>
    <w:rsid w:val="00485D24"/>
    <w:rsid w:val="00487D72"/>
    <w:rsid w:val="004964AD"/>
    <w:rsid w:val="004A1B95"/>
    <w:rsid w:val="004A1CA3"/>
    <w:rsid w:val="004B1AA3"/>
    <w:rsid w:val="004B555B"/>
    <w:rsid w:val="004C5BEB"/>
    <w:rsid w:val="004D1917"/>
    <w:rsid w:val="004E0C00"/>
    <w:rsid w:val="004F2570"/>
    <w:rsid w:val="00511AC7"/>
    <w:rsid w:val="00517CA4"/>
    <w:rsid w:val="005420D2"/>
    <w:rsid w:val="00545E68"/>
    <w:rsid w:val="00552066"/>
    <w:rsid w:val="00553485"/>
    <w:rsid w:val="00554108"/>
    <w:rsid w:val="00562168"/>
    <w:rsid w:val="0056273E"/>
    <w:rsid w:val="00563D8F"/>
    <w:rsid w:val="005772A5"/>
    <w:rsid w:val="005D7745"/>
    <w:rsid w:val="005F3B06"/>
    <w:rsid w:val="005F43EF"/>
    <w:rsid w:val="00614750"/>
    <w:rsid w:val="00615BD2"/>
    <w:rsid w:val="00624B27"/>
    <w:rsid w:val="006264D3"/>
    <w:rsid w:val="00632CDC"/>
    <w:rsid w:val="00647544"/>
    <w:rsid w:val="00654C59"/>
    <w:rsid w:val="006724D4"/>
    <w:rsid w:val="006764DE"/>
    <w:rsid w:val="006A7327"/>
    <w:rsid w:val="006B30C3"/>
    <w:rsid w:val="0070121B"/>
    <w:rsid w:val="00702EC8"/>
    <w:rsid w:val="00744DE6"/>
    <w:rsid w:val="00746A73"/>
    <w:rsid w:val="007473B1"/>
    <w:rsid w:val="007619A7"/>
    <w:rsid w:val="00763F6A"/>
    <w:rsid w:val="00796217"/>
    <w:rsid w:val="007C0376"/>
    <w:rsid w:val="007C44B8"/>
    <w:rsid w:val="007D20B1"/>
    <w:rsid w:val="007D2FEC"/>
    <w:rsid w:val="007D55A8"/>
    <w:rsid w:val="007D5640"/>
    <w:rsid w:val="007E0EE4"/>
    <w:rsid w:val="00812E11"/>
    <w:rsid w:val="008248D7"/>
    <w:rsid w:val="00844193"/>
    <w:rsid w:val="00853859"/>
    <w:rsid w:val="00855567"/>
    <w:rsid w:val="00864A93"/>
    <w:rsid w:val="008766C0"/>
    <w:rsid w:val="008954C3"/>
    <w:rsid w:val="008C30F7"/>
    <w:rsid w:val="008C3CA3"/>
    <w:rsid w:val="008D2735"/>
    <w:rsid w:val="008E7BC9"/>
    <w:rsid w:val="0090192D"/>
    <w:rsid w:val="00903322"/>
    <w:rsid w:val="00921F76"/>
    <w:rsid w:val="009352CC"/>
    <w:rsid w:val="0095165F"/>
    <w:rsid w:val="009664F3"/>
    <w:rsid w:val="0097253D"/>
    <w:rsid w:val="00976C07"/>
    <w:rsid w:val="00991C05"/>
    <w:rsid w:val="00997AEB"/>
    <w:rsid w:val="009A0B9B"/>
    <w:rsid w:val="009A0FF4"/>
    <w:rsid w:val="009A415C"/>
    <w:rsid w:val="009A62B2"/>
    <w:rsid w:val="009B03E7"/>
    <w:rsid w:val="009B6574"/>
    <w:rsid w:val="009C1691"/>
    <w:rsid w:val="009C1981"/>
    <w:rsid w:val="009C6629"/>
    <w:rsid w:val="009D008D"/>
    <w:rsid w:val="009D6CAF"/>
    <w:rsid w:val="009E0BCC"/>
    <w:rsid w:val="009E0E3D"/>
    <w:rsid w:val="00A108FA"/>
    <w:rsid w:val="00A156DF"/>
    <w:rsid w:val="00A178EB"/>
    <w:rsid w:val="00A17D39"/>
    <w:rsid w:val="00A32C90"/>
    <w:rsid w:val="00A41253"/>
    <w:rsid w:val="00A44F74"/>
    <w:rsid w:val="00A5135E"/>
    <w:rsid w:val="00A645E5"/>
    <w:rsid w:val="00A73C25"/>
    <w:rsid w:val="00A86646"/>
    <w:rsid w:val="00AF2ADA"/>
    <w:rsid w:val="00B1185B"/>
    <w:rsid w:val="00B473F4"/>
    <w:rsid w:val="00B51136"/>
    <w:rsid w:val="00B5299B"/>
    <w:rsid w:val="00B87D37"/>
    <w:rsid w:val="00B93BED"/>
    <w:rsid w:val="00BA24F6"/>
    <w:rsid w:val="00BB5564"/>
    <w:rsid w:val="00BC3261"/>
    <w:rsid w:val="00BD0A56"/>
    <w:rsid w:val="00BE3C9E"/>
    <w:rsid w:val="00BE53CC"/>
    <w:rsid w:val="00BF038A"/>
    <w:rsid w:val="00C10F2A"/>
    <w:rsid w:val="00C11998"/>
    <w:rsid w:val="00C16442"/>
    <w:rsid w:val="00C23C92"/>
    <w:rsid w:val="00C276B7"/>
    <w:rsid w:val="00C31DBD"/>
    <w:rsid w:val="00C6377D"/>
    <w:rsid w:val="00C90B66"/>
    <w:rsid w:val="00C91DE8"/>
    <w:rsid w:val="00C95775"/>
    <w:rsid w:val="00CA0867"/>
    <w:rsid w:val="00CA6672"/>
    <w:rsid w:val="00CB157C"/>
    <w:rsid w:val="00CD6D37"/>
    <w:rsid w:val="00CE25E6"/>
    <w:rsid w:val="00CE4B40"/>
    <w:rsid w:val="00CE7E18"/>
    <w:rsid w:val="00D11943"/>
    <w:rsid w:val="00D15DE1"/>
    <w:rsid w:val="00D21320"/>
    <w:rsid w:val="00D35784"/>
    <w:rsid w:val="00D413B0"/>
    <w:rsid w:val="00D42BB1"/>
    <w:rsid w:val="00D65C55"/>
    <w:rsid w:val="00D70192"/>
    <w:rsid w:val="00D80752"/>
    <w:rsid w:val="00D82F26"/>
    <w:rsid w:val="00D91619"/>
    <w:rsid w:val="00D951B0"/>
    <w:rsid w:val="00DA001E"/>
    <w:rsid w:val="00DD7B29"/>
    <w:rsid w:val="00DE3EFA"/>
    <w:rsid w:val="00E2302E"/>
    <w:rsid w:val="00E253B6"/>
    <w:rsid w:val="00E41FD0"/>
    <w:rsid w:val="00E43EEF"/>
    <w:rsid w:val="00E53696"/>
    <w:rsid w:val="00E54B87"/>
    <w:rsid w:val="00E85DAF"/>
    <w:rsid w:val="00E86296"/>
    <w:rsid w:val="00EB4E1D"/>
    <w:rsid w:val="00ED6897"/>
    <w:rsid w:val="00EE7272"/>
    <w:rsid w:val="00F22F39"/>
    <w:rsid w:val="00F56D6C"/>
    <w:rsid w:val="00F735C6"/>
    <w:rsid w:val="00F76BE9"/>
    <w:rsid w:val="00F95E96"/>
    <w:rsid w:val="00FA6D38"/>
    <w:rsid w:val="00FB53DC"/>
    <w:rsid w:val="00FC5992"/>
    <w:rsid w:val="00FD00E9"/>
    <w:rsid w:val="00FE0405"/>
    <w:rsid w:val="00FE2C26"/>
    <w:rsid w:val="00FF0F36"/>
    <w:rsid w:val="00FF11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12204"/>
  <w15:chartTrackingRefBased/>
  <w15:docId w15:val="{D93DDB7D-5E4F-44AD-A066-9ECF5C57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E6"/>
  </w:style>
  <w:style w:type="paragraph" w:styleId="Heading1">
    <w:name w:val="heading 1"/>
    <w:basedOn w:val="Normal"/>
    <w:next w:val="Normal"/>
    <w:link w:val="Heading1Char"/>
    <w:uiPriority w:val="9"/>
    <w:qFormat/>
    <w:rsid w:val="001A7697"/>
    <w:pPr>
      <w:keepNext/>
      <w:keepLines/>
      <w:spacing w:before="240" w:after="0"/>
      <w:outlineLvl w:val="0"/>
    </w:pPr>
    <w:rPr>
      <w:rFonts w:asciiTheme="majorHAnsi" w:eastAsiaTheme="majorEastAsia" w:hAnsiTheme="majorHAnsi" w:cstheme="majorBidi"/>
      <w:color w:val="1B2934" w:themeColor="accent1" w:themeShade="BF"/>
      <w:sz w:val="32"/>
      <w:szCs w:val="32"/>
    </w:rPr>
  </w:style>
  <w:style w:type="paragraph" w:styleId="Heading2">
    <w:name w:val="heading 2"/>
    <w:basedOn w:val="Normal"/>
    <w:next w:val="Normal"/>
    <w:link w:val="Heading2Char"/>
    <w:uiPriority w:val="9"/>
    <w:unhideWhenUsed/>
    <w:qFormat/>
    <w:rsid w:val="001A7697"/>
    <w:pPr>
      <w:keepNext/>
      <w:keepLines/>
      <w:spacing w:before="40" w:after="0"/>
      <w:outlineLvl w:val="1"/>
    </w:pPr>
    <w:rPr>
      <w:rFonts w:asciiTheme="majorHAnsi" w:eastAsiaTheme="majorEastAsia" w:hAnsiTheme="majorHAnsi" w:cstheme="majorBidi"/>
      <w:color w:val="1B2934" w:themeColor="accent1" w:themeShade="BF"/>
      <w:sz w:val="26"/>
      <w:szCs w:val="26"/>
    </w:rPr>
  </w:style>
  <w:style w:type="paragraph" w:styleId="Heading7">
    <w:name w:val="heading 7"/>
    <w:basedOn w:val="Normal"/>
    <w:next w:val="Normal"/>
    <w:link w:val="Heading7Char"/>
    <w:uiPriority w:val="9"/>
    <w:semiHidden/>
    <w:unhideWhenUsed/>
    <w:qFormat/>
    <w:rsid w:val="007619A7"/>
    <w:pPr>
      <w:keepNext/>
      <w:keepLines/>
      <w:spacing w:before="40" w:after="0"/>
      <w:outlineLvl w:val="6"/>
    </w:pPr>
    <w:rPr>
      <w:rFonts w:asciiTheme="majorHAnsi" w:eastAsiaTheme="majorEastAsia" w:hAnsiTheme="majorHAnsi" w:cstheme="majorBidi"/>
      <w:i/>
      <w:iCs/>
      <w:color w:val="121B22" w:themeColor="accent1" w:themeShade="7F"/>
    </w:rPr>
  </w:style>
  <w:style w:type="paragraph" w:styleId="Heading8">
    <w:name w:val="heading 8"/>
    <w:basedOn w:val="Normal"/>
    <w:next w:val="Normal"/>
    <w:link w:val="Heading8Char"/>
    <w:uiPriority w:val="9"/>
    <w:semiHidden/>
    <w:unhideWhenUsed/>
    <w:qFormat/>
    <w:rsid w:val="007619A7"/>
    <w:pPr>
      <w:keepNext/>
      <w:keepLines/>
      <w:spacing w:before="40" w:after="0"/>
      <w:outlineLvl w:val="7"/>
    </w:pPr>
    <w:rPr>
      <w:rFonts w:asciiTheme="majorHAnsi" w:eastAsiaTheme="majorEastAsia" w:hAnsiTheme="majorHAnsi" w:cstheme="majorBidi"/>
      <w:color w:val="3A566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3F5"/>
  </w:style>
  <w:style w:type="paragraph" w:styleId="Footer">
    <w:name w:val="footer"/>
    <w:basedOn w:val="Normal"/>
    <w:link w:val="FooterChar"/>
    <w:uiPriority w:val="99"/>
    <w:unhideWhenUsed/>
    <w:rsid w:val="00344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F5"/>
  </w:style>
  <w:style w:type="character" w:customStyle="1" w:styleId="Heading1Char">
    <w:name w:val="Heading 1 Char"/>
    <w:basedOn w:val="DefaultParagraphFont"/>
    <w:link w:val="Heading1"/>
    <w:uiPriority w:val="9"/>
    <w:rsid w:val="001A7697"/>
    <w:rPr>
      <w:rFonts w:asciiTheme="majorHAnsi" w:eastAsiaTheme="majorEastAsia" w:hAnsiTheme="majorHAnsi" w:cstheme="majorBidi"/>
      <w:color w:val="1B2934" w:themeColor="accent1" w:themeShade="BF"/>
      <w:sz w:val="32"/>
      <w:szCs w:val="32"/>
    </w:rPr>
  </w:style>
  <w:style w:type="character" w:customStyle="1" w:styleId="Heading2Char">
    <w:name w:val="Heading 2 Char"/>
    <w:basedOn w:val="DefaultParagraphFont"/>
    <w:link w:val="Heading2"/>
    <w:uiPriority w:val="9"/>
    <w:rsid w:val="001A7697"/>
    <w:rPr>
      <w:rFonts w:asciiTheme="majorHAnsi" w:eastAsiaTheme="majorEastAsia" w:hAnsiTheme="majorHAnsi" w:cstheme="majorBidi"/>
      <w:color w:val="1B2934" w:themeColor="accent1" w:themeShade="BF"/>
      <w:sz w:val="26"/>
      <w:szCs w:val="26"/>
    </w:rPr>
  </w:style>
  <w:style w:type="paragraph" w:styleId="ListParagraph">
    <w:name w:val="List Paragraph"/>
    <w:basedOn w:val="Normal"/>
    <w:uiPriority w:val="34"/>
    <w:qFormat/>
    <w:rsid w:val="006764DE"/>
    <w:pPr>
      <w:ind w:left="720"/>
      <w:contextualSpacing/>
    </w:pPr>
  </w:style>
  <w:style w:type="character" w:styleId="CommentReference">
    <w:name w:val="annotation reference"/>
    <w:basedOn w:val="DefaultParagraphFont"/>
    <w:uiPriority w:val="99"/>
    <w:semiHidden/>
    <w:unhideWhenUsed/>
    <w:rsid w:val="00CE25E6"/>
    <w:rPr>
      <w:sz w:val="16"/>
      <w:szCs w:val="16"/>
    </w:rPr>
  </w:style>
  <w:style w:type="paragraph" w:styleId="CommentText">
    <w:name w:val="annotation text"/>
    <w:basedOn w:val="Normal"/>
    <w:link w:val="CommentTextChar"/>
    <w:uiPriority w:val="99"/>
    <w:unhideWhenUsed/>
    <w:rsid w:val="00CE25E6"/>
    <w:pPr>
      <w:spacing w:line="240" w:lineRule="auto"/>
    </w:pPr>
    <w:rPr>
      <w:sz w:val="20"/>
      <w:szCs w:val="20"/>
    </w:rPr>
  </w:style>
  <w:style w:type="character" w:customStyle="1" w:styleId="CommentTextChar">
    <w:name w:val="Comment Text Char"/>
    <w:basedOn w:val="DefaultParagraphFont"/>
    <w:link w:val="CommentText"/>
    <w:uiPriority w:val="99"/>
    <w:rsid w:val="00CE25E6"/>
    <w:rPr>
      <w:sz w:val="20"/>
      <w:szCs w:val="20"/>
    </w:rPr>
  </w:style>
  <w:style w:type="paragraph" w:styleId="BalloonText">
    <w:name w:val="Balloon Text"/>
    <w:basedOn w:val="Normal"/>
    <w:link w:val="BalloonTextChar"/>
    <w:uiPriority w:val="99"/>
    <w:semiHidden/>
    <w:unhideWhenUsed/>
    <w:rsid w:val="00CE2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5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E25E6"/>
    <w:rPr>
      <w:b/>
      <w:bCs/>
    </w:rPr>
  </w:style>
  <w:style w:type="character" w:customStyle="1" w:styleId="CommentSubjectChar">
    <w:name w:val="Comment Subject Char"/>
    <w:basedOn w:val="CommentTextChar"/>
    <w:link w:val="CommentSubject"/>
    <w:uiPriority w:val="99"/>
    <w:semiHidden/>
    <w:rsid w:val="00CE25E6"/>
    <w:rPr>
      <w:b/>
      <w:bCs/>
      <w:sz w:val="20"/>
      <w:szCs w:val="20"/>
    </w:rPr>
  </w:style>
  <w:style w:type="paragraph" w:customStyle="1" w:styleId="bodybullets">
    <w:name w:val="body bullets"/>
    <w:basedOn w:val="BodyText"/>
    <w:qFormat/>
    <w:rsid w:val="00E41FD0"/>
    <w:pPr>
      <w:widowControl w:val="0"/>
      <w:numPr>
        <w:numId w:val="5"/>
      </w:numPr>
      <w:tabs>
        <w:tab w:val="left" w:pos="143"/>
        <w:tab w:val="left" w:pos="709"/>
      </w:tabs>
      <w:autoSpaceDE w:val="0"/>
      <w:autoSpaceDN w:val="0"/>
      <w:spacing w:after="0" w:line="297" w:lineRule="auto"/>
      <w:ind w:left="709" w:right="17" w:hanging="140"/>
    </w:pPr>
    <w:rPr>
      <w:rFonts w:ascii="Proxima Nova" w:eastAsia="Proxima Nova" w:hAnsi="Proxima Nova" w:cs="Proxima Nova"/>
      <w:color w:val="203645"/>
      <w:sz w:val="20"/>
      <w:szCs w:val="20"/>
      <w:lang w:val="en-US" w:bidi="en-US"/>
    </w:rPr>
  </w:style>
  <w:style w:type="paragraph" w:styleId="BodyText">
    <w:name w:val="Body Text"/>
    <w:basedOn w:val="Normal"/>
    <w:link w:val="BodyTextChar"/>
    <w:uiPriority w:val="99"/>
    <w:unhideWhenUsed/>
    <w:rsid w:val="00E41FD0"/>
    <w:pPr>
      <w:spacing w:after="120"/>
    </w:pPr>
  </w:style>
  <w:style w:type="character" w:customStyle="1" w:styleId="BodyTextChar">
    <w:name w:val="Body Text Char"/>
    <w:basedOn w:val="DefaultParagraphFont"/>
    <w:link w:val="BodyText"/>
    <w:uiPriority w:val="99"/>
    <w:rsid w:val="00E41FD0"/>
  </w:style>
  <w:style w:type="table" w:styleId="TableGrid">
    <w:name w:val="Table Grid"/>
    <w:basedOn w:val="TableNormal"/>
    <w:uiPriority w:val="39"/>
    <w:rsid w:val="002B4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4B1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D2FEC"/>
    <w:pPr>
      <w:spacing w:after="0" w:line="240" w:lineRule="auto"/>
    </w:pPr>
  </w:style>
  <w:style w:type="paragraph" w:styleId="Revision">
    <w:name w:val="Revision"/>
    <w:hidden/>
    <w:uiPriority w:val="99"/>
    <w:semiHidden/>
    <w:rsid w:val="007D2FEC"/>
    <w:pPr>
      <w:spacing w:after="0" w:line="240" w:lineRule="auto"/>
    </w:pPr>
  </w:style>
  <w:style w:type="character" w:customStyle="1" w:styleId="Heading7Char">
    <w:name w:val="Heading 7 Char"/>
    <w:basedOn w:val="DefaultParagraphFont"/>
    <w:link w:val="Heading7"/>
    <w:uiPriority w:val="9"/>
    <w:semiHidden/>
    <w:rsid w:val="007619A7"/>
    <w:rPr>
      <w:rFonts w:asciiTheme="majorHAnsi" w:eastAsiaTheme="majorEastAsia" w:hAnsiTheme="majorHAnsi" w:cstheme="majorBidi"/>
      <w:i/>
      <w:iCs/>
      <w:color w:val="121B22" w:themeColor="accent1" w:themeShade="7F"/>
    </w:rPr>
  </w:style>
  <w:style w:type="character" w:customStyle="1" w:styleId="Heading8Char">
    <w:name w:val="Heading 8 Char"/>
    <w:basedOn w:val="DefaultParagraphFont"/>
    <w:link w:val="Heading8"/>
    <w:uiPriority w:val="9"/>
    <w:semiHidden/>
    <w:rsid w:val="007619A7"/>
    <w:rPr>
      <w:rFonts w:asciiTheme="majorHAnsi" w:eastAsiaTheme="majorEastAsia" w:hAnsiTheme="majorHAnsi" w:cstheme="majorBidi"/>
      <w:color w:val="3A566E"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2">
      <a:dk1>
        <a:srgbClr val="253746"/>
      </a:dk1>
      <a:lt1>
        <a:sysClr val="window" lastClr="FFFFFF"/>
      </a:lt1>
      <a:dk2>
        <a:srgbClr val="253746"/>
      </a:dk2>
      <a:lt2>
        <a:srgbClr val="E7E6E6"/>
      </a:lt2>
      <a:accent1>
        <a:srgbClr val="253746"/>
      </a:accent1>
      <a:accent2>
        <a:srgbClr val="C4662D"/>
      </a:accent2>
      <a:accent3>
        <a:srgbClr val="708270"/>
      </a:accent3>
      <a:accent4>
        <a:srgbClr val="B4975A"/>
      </a:accent4>
      <a:accent5>
        <a:srgbClr val="C4662D"/>
      </a:accent5>
      <a:accent6>
        <a:srgbClr val="708270"/>
      </a:accent6>
      <a:hlink>
        <a:srgbClr val="B4975A"/>
      </a:hlink>
      <a:folHlink>
        <a:srgbClr val="C466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ther" ma:contentTypeID="0x0101009E182D3C4133B54A86F37C185C2A8A4B030004CE7FBDED7A9645B6F4E33F30FBE358" ma:contentTypeVersion="21" ma:contentTypeDescription="" ma:contentTypeScope="" ma:versionID="9320fcf5d11b0d645594d2a981f14ae0">
  <xsd:schema xmlns:xsd="http://www.w3.org/2001/XMLSchema" xmlns:xs="http://www.w3.org/2001/XMLSchema" xmlns:p="http://schemas.microsoft.com/office/2006/metadata/properties" xmlns:ns2="b5be6060-8e47-4452-b437-161a0e7db792" targetNamespace="http://schemas.microsoft.com/office/2006/metadata/properties" ma:root="true" ma:fieldsID="9269272e52cfa3f96e155a344f8d2611" ns2:_="">
    <xsd:import namespace="b5be6060-8e47-4452-b437-161a0e7db792"/>
    <xsd:element name="properties">
      <xsd:complexType>
        <xsd:sequence>
          <xsd:element name="documentManagement">
            <xsd:complexType>
              <xsd:all>
                <xsd:element ref="ns2:SP2016Creator" minOccurs="0"/>
                <xsd:element ref="ns2:e8881c7b1af24ebbbfe9507e9042ef14" minOccurs="0"/>
                <xsd:element ref="ns2:TaxCatchAll" minOccurs="0"/>
                <xsd:element ref="ns2:TaxCatchAllLabel" minOccurs="0"/>
                <xsd:element ref="ns2:o8d92788288d4e51b2aacec6de22be86" minOccurs="0"/>
                <xsd:element ref="ns2:h1a74f73afba47728a82254b1de20bb0" minOccurs="0"/>
                <xsd:element ref="ns2:cfdff35ec87d4da1b80ac6fb6d6df4d8" minOccurs="0"/>
                <xsd:element ref="ns2:i505a4774d9b4e8e9483b5aad1b2519a" minOccurs="0"/>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6060-8e47-4452-b437-161a0e7db792" elementFormDefault="qualified">
    <xsd:import namespace="http://schemas.microsoft.com/office/2006/documentManagement/types"/>
    <xsd:import namespace="http://schemas.microsoft.com/office/infopath/2007/PartnerControls"/>
    <xsd:element name="SP2016Creator" ma:index="7" nillable="true" ma:displayName="SP2016Creator" ma:default="" ma:description="Original creator in on-premise SharePoint.  If user did not exist during migration, this field will hold the name of the user authored the document and then left the organization." ma:internalName="SP2016Creator">
      <xsd:simpleType>
        <xsd:restriction base="dms:Text">
          <xsd:maxLength value="255"/>
        </xsd:restriction>
      </xsd:simpleType>
    </xsd:element>
    <xsd:element name="e8881c7b1af24ebbbfe9507e9042ef14" ma:index="8" nillable="true" ma:taxonomy="true" ma:internalName="e8881c7b1af24ebbbfe9507e9042ef14" ma:taxonomyFieldName="CivicAddress" ma:displayName="CivicAddress" ma:default="" ma:fieldId="{e8881c7b-1af2-4ebb-bfe9-507e9042ef14}" ma:taxonomyMulti="true" ma:sspId="573dc500-ddab-4901-90f5-865f4446e44b" ma:termSetId="48c47963-d41e-4f91-9cbb-5971f6261af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310618-57a8-4237-a1ae-8f450f778e5c}" ma:internalName="TaxCatchAll" ma:showField="CatchAllData" ma:web="6beab54a-34ec-478b-8c75-0cc83f190e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310618-57a8-4237-a1ae-8f450f778e5c}" ma:internalName="TaxCatchAllLabel" ma:readOnly="true" ma:showField="CatchAllDataLabel" ma:web="6beab54a-34ec-478b-8c75-0cc83f190e2e">
      <xsd:complexType>
        <xsd:complexContent>
          <xsd:extension base="dms:MultiChoiceLookup">
            <xsd:sequence>
              <xsd:element name="Value" type="dms:Lookup" maxOccurs="unbounded" minOccurs="0" nillable="true"/>
            </xsd:sequence>
          </xsd:extension>
        </xsd:complexContent>
      </xsd:complexType>
    </xsd:element>
    <xsd:element name="o8d92788288d4e51b2aacec6de22be86" ma:index="12" nillable="true" ma:taxonomy="true" ma:internalName="o8d92788288d4e51b2aacec6de22be86" ma:taxonomyFieldName="LangfordKeywords" ma:displayName="LangfordKeywords" ma:default="" ma:fieldId="{88d92788-288d-4e51-b2aa-cec6de22be86}" ma:taxonomyMulti="true" ma:sspId="573dc500-ddab-4901-90f5-865f4446e44b" ma:termSetId="4582852f-16af-4263-9665-c8ff75608797" ma:anchorId="00000000-0000-0000-0000-000000000000" ma:open="false" ma:isKeyword="false">
      <xsd:complexType>
        <xsd:sequence>
          <xsd:element ref="pc:Terms" minOccurs="0" maxOccurs="1"/>
        </xsd:sequence>
      </xsd:complexType>
    </xsd:element>
    <xsd:element name="h1a74f73afba47728a82254b1de20bb0" ma:index="14" nillable="true" ma:taxonomy="true" ma:internalName="h1a74f73afba47728a82254b1de20bb0" ma:taxonomyFieldName="CityViewFileNumber" ma:displayName="CityViewFileNumber" ma:default="" ma:fieldId="{11a74f73-afba-4772-8a82-254b1de20bb0}" ma:taxonomyMulti="true" ma:sspId="573dc500-ddab-4901-90f5-865f4446e44b" ma:termSetId="0958242f-0523-4ed4-9e8f-749a79c74a16" ma:anchorId="00000000-0000-0000-0000-000000000000" ma:open="false" ma:isKeyword="false">
      <xsd:complexType>
        <xsd:sequence>
          <xsd:element ref="pc:Terms" minOccurs="0" maxOccurs="1"/>
        </xsd:sequence>
      </xsd:complexType>
    </xsd:element>
    <xsd:element name="cfdff35ec87d4da1b80ac6fb6d6df4d8" ma:index="16" nillable="true" ma:taxonomy="true" ma:internalName="cfdff35ec87d4da1b80ac6fb6d6df4d8" ma:taxonomyFieldName="FilePlanNumber" ma:displayName="FilePlanNumber" ma:default="" ma:fieldId="{cfdff35e-c87d-4da1-b80a-c6fb6d6df4d8}" ma:sspId="573dc500-ddab-4901-90f5-865f4446e44b" ma:termSetId="fee70aec-81fb-4396-aceb-008d0f4f5f41" ma:anchorId="00000000-0000-0000-0000-000000000000" ma:open="false" ma:isKeyword="false">
      <xsd:complexType>
        <xsd:sequence>
          <xsd:element ref="pc:Terms" minOccurs="0" maxOccurs="1"/>
        </xsd:sequence>
      </xsd:complexType>
    </xsd:element>
    <xsd:element name="i505a4774d9b4e8e9483b5aad1b2519a" ma:index="19" nillable="true" ma:taxonomy="true" ma:internalName="i505a4774d9b4e8e9483b5aad1b2519a" ma:taxonomyFieldName="Roads" ma:displayName="Roads" ma:default="" ma:fieldId="{2505a477-4d9b-4e8e-9483-b5aad1b2519a}" ma:taxonomyMulti="true" ma:sspId="573dc500-ddab-4901-90f5-865f4446e44b" ma:termSetId="6fdead99-735d-40f3-9b5d-612ad2ca14ab" ma:anchorId="00000000-0000-0000-0000-000000000000" ma:open="false" ma:isKeyword="false">
      <xsd:complexType>
        <xsd:sequence>
          <xsd:element ref="pc:Terms" minOccurs="0" maxOccurs="1"/>
        </xsd:sequence>
      </xsd:complexType>
    </xsd:element>
    <xsd:element name="Notes1" ma:index="21"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JobDescription" ma:contentTypeID="0x010100DB02B0166C43034E9731CBFB87FEAD6B00C6AD479869465A4FABA3160F95D79FE2" ma:contentTypeVersion="17" ma:contentTypeDescription="" ma:contentTypeScope="" ma:versionID="add078c54add2544bc1727a6ddc2aba7">
  <xsd:schema xmlns:xsd="http://www.w3.org/2001/XMLSchema" xmlns:xs="http://www.w3.org/2001/XMLSchema" xmlns:p="http://schemas.microsoft.com/office/2006/metadata/properties" xmlns:ns2="http://schemas.microsoft.com/sharepoint/v3/fields" xmlns:ns3="b5be6060-8e47-4452-b437-161a0e7db792" xmlns:ns4="6beab54a-34ec-478b-8c75-0cc83f190e2e" targetNamespace="http://schemas.microsoft.com/office/2006/metadata/properties" ma:root="true" ma:fieldsID="7425a5759e1d9aab2677c3021aa924ca" ns2:_="" ns3:_="" ns4:_="">
    <xsd:import namespace="http://schemas.microsoft.com/sharepoint/v3/fields"/>
    <xsd:import namespace="b5be6060-8e47-4452-b437-161a0e7db792"/>
    <xsd:import namespace="6beab54a-34ec-478b-8c75-0cc83f190e2e"/>
    <xsd:element name="properties">
      <xsd:complexType>
        <xsd:sequence>
          <xsd:element name="documentManagement">
            <xsd:complexType>
              <xsd:all>
                <xsd:element ref="ns2:_DCDateModified" minOccurs="0"/>
                <xsd:element ref="ns3:cfdff35ec87d4da1b80ac6fb6d6df4d8" minOccurs="0"/>
                <xsd:element ref="ns3:TaxCatchAll" minOccurs="0"/>
                <xsd:element ref="ns3:TaxCatchAllLabel" minOccurs="0"/>
                <xsd:element ref="ns3:o8d92788288d4e51b2aacec6de22be86" minOccurs="0"/>
                <xsd:element ref="ns3:DepartmentName" minOccurs="0"/>
                <xsd:element ref="ns3:Notes1" minOccurs="0"/>
                <xsd:element ref="ns4:JDStatus" minOccurs="0"/>
                <xsd:element ref="ns4:Incumb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be6060-8e47-4452-b437-161a0e7db792" elementFormDefault="qualified">
    <xsd:import namespace="http://schemas.microsoft.com/office/2006/documentManagement/types"/>
    <xsd:import namespace="http://schemas.microsoft.com/office/infopath/2007/PartnerControls"/>
    <xsd:element name="cfdff35ec87d4da1b80ac6fb6d6df4d8" ma:index="9" nillable="true" ma:taxonomy="true" ma:internalName="cfdff35ec87d4da1b80ac6fb6d6df4d8" ma:taxonomyFieldName="FilePlanNumber" ma:displayName="FilePlanNumber" ma:default="" ma:fieldId="{cfdff35e-c87d-4da1-b80a-c6fb6d6df4d8}" ma:sspId="573dc500-ddab-4901-90f5-865f4446e44b" ma:termSetId="fee70aec-81fb-4396-aceb-008d0f4f5f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5310618-57a8-4237-a1ae-8f450f778e5c}" ma:internalName="TaxCatchAll" ma:showField="CatchAllData" ma:web="6beab54a-34ec-478b-8c75-0cc83f190e2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5310618-57a8-4237-a1ae-8f450f778e5c}" ma:internalName="TaxCatchAllLabel" ma:readOnly="true" ma:showField="CatchAllDataLabel" ma:web="6beab54a-34ec-478b-8c75-0cc83f190e2e">
      <xsd:complexType>
        <xsd:complexContent>
          <xsd:extension base="dms:MultiChoiceLookup">
            <xsd:sequence>
              <xsd:element name="Value" type="dms:Lookup" maxOccurs="unbounded" minOccurs="0" nillable="true"/>
            </xsd:sequence>
          </xsd:extension>
        </xsd:complexContent>
      </xsd:complexType>
    </xsd:element>
    <xsd:element name="o8d92788288d4e51b2aacec6de22be86" ma:index="13" nillable="true" ma:taxonomy="true" ma:internalName="o8d92788288d4e51b2aacec6de22be86" ma:taxonomyFieldName="LangfordKeywords" ma:displayName="LangfordKeywords" ma:default="" ma:fieldId="{88d92788-288d-4e51-b2aa-cec6de22be86}" ma:taxonomyMulti="true" ma:sspId="573dc500-ddab-4901-90f5-865f4446e44b" ma:termSetId="4582852f-16af-4263-9665-c8ff75608797" ma:anchorId="00000000-0000-0000-0000-000000000000" ma:open="false" ma:isKeyword="false">
      <xsd:complexType>
        <xsd:sequence>
          <xsd:element ref="pc:Terms" minOccurs="0" maxOccurs="1"/>
        </xsd:sequence>
      </xsd:complexType>
    </xsd:element>
    <xsd:element name="DepartmentName" ma:index="15" nillable="true" ma:displayName="DepartmentName" ma:format="Dropdown" ma:internalName="DepartmentName">
      <xsd:simpleType>
        <xsd:restriction base="dms:Choice">
          <xsd:enumeration value="Administration"/>
          <xsd:enumeration value="Building"/>
          <xsd:enumeration value="Bylaw Enforcement"/>
          <xsd:enumeration value="Engineering"/>
          <xsd:enumeration value="Finance"/>
          <xsd:enumeration value="Fire Rescue"/>
          <xsd:enumeration value="Information Technology"/>
          <xsd:enumeration value="Land Development"/>
          <xsd:enumeration value="Parks &amp; Recreation"/>
          <xsd:enumeration value="Planning"/>
          <xsd:enumeration value="Legislative Services"/>
          <xsd:enumeration value="City Hall"/>
          <xsd:enumeration value="RCMP"/>
        </xsd:restriction>
      </xsd:simpleType>
    </xsd:element>
    <xsd:element name="Notes1" ma:index="16"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ab54a-34ec-478b-8c75-0cc83f190e2e" elementFormDefault="qualified">
    <xsd:import namespace="http://schemas.microsoft.com/office/2006/documentManagement/types"/>
    <xsd:import namespace="http://schemas.microsoft.com/office/infopath/2007/PartnerControls"/>
    <xsd:element name="JDStatus" ma:index="17" nillable="true" ma:displayName="JDStatus" ma:default="Current" ma:format="Dropdown" ma:internalName="JDStatus">
      <xsd:simpleType>
        <xsd:restriction base="dms:Choice">
          <xsd:enumeration value="Current"/>
          <xsd:enumeration value="Past"/>
        </xsd:restriction>
      </xsd:simpleType>
    </xsd:element>
    <xsd:element name="Incumbent" ma:index="18" nillable="true" ma:displayName="Incumbent" ma:default="" ma:internalName="Incumb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1 xmlns="b5be6060-8e47-4452-b437-161a0e7db792" xsi:nil="true"/>
    <TaxCatchAll xmlns="b5be6060-8e47-4452-b437-161a0e7db792" xsi:nil="true"/>
    <o8d92788288d4e51b2aacec6de22be86 xmlns="b5be6060-8e47-4452-b437-161a0e7db792">
      <Terms xmlns="http://schemas.microsoft.com/office/infopath/2007/PartnerControls"/>
    </o8d92788288d4e51b2aacec6de22be86>
    <cfdff35ec87d4da1b80ac6fb6d6df4d8 xmlns="b5be6060-8e47-4452-b437-161a0e7db792">
      <Terms xmlns="http://schemas.microsoft.com/office/infopath/2007/PartnerControls"/>
    </cfdff35ec87d4da1b80ac6fb6d6df4d8>
    <Incumbent xmlns="6beab54a-34ec-478b-8c75-0cc83f190e2e">T. Dupuis &amp; Vacant</Incumbent>
    <JDStatus xmlns="6beab54a-34ec-478b-8c75-0cc83f190e2e">Current</JDStatus>
    <DepartmentName xmlns="b5be6060-8e47-4452-b437-161a0e7db792">Fire Rescue</DepartmentName>
    <_DCDateModifi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E1603-3157-42FB-9149-19DC8A60A6F5}">
  <ds:schemaRefs>
    <ds:schemaRef ds:uri="http://schemas.microsoft.com/sharepoint/v3/contenttype/forms"/>
  </ds:schemaRefs>
</ds:datastoreItem>
</file>

<file path=customXml/itemProps2.xml><?xml version="1.0" encoding="utf-8"?>
<ds:datastoreItem xmlns:ds="http://schemas.openxmlformats.org/officeDocument/2006/customXml" ds:itemID="{3EF74C39-E531-4DA8-A27D-F4DF9E16929A}"/>
</file>

<file path=customXml/itemProps3.xml><?xml version="1.0" encoding="utf-8"?>
<ds:datastoreItem xmlns:ds="http://schemas.openxmlformats.org/officeDocument/2006/customXml" ds:itemID="{12B525DE-FC07-4CB9-88BC-FCA120C3D974}"/>
</file>

<file path=customXml/itemProps4.xml><?xml version="1.0" encoding="utf-8"?>
<ds:datastoreItem xmlns:ds="http://schemas.openxmlformats.org/officeDocument/2006/customXml" ds:itemID="{C4916039-95EE-40C0-8B92-075A9AA39BFB}">
  <ds:schemaRefs>
    <ds:schemaRef ds:uri="http://schemas.microsoft.com/office/2006/metadata/properties"/>
    <ds:schemaRef ds:uri="http://schemas.microsoft.com/office/infopath/2007/PartnerControls"/>
    <ds:schemaRef ds:uri="b5be6060-8e47-4452-b437-161a0e7db792"/>
  </ds:schemaRefs>
</ds:datastoreItem>
</file>

<file path=customXml/itemProps5.xml><?xml version="1.0" encoding="utf-8"?>
<ds:datastoreItem xmlns:ds="http://schemas.openxmlformats.org/officeDocument/2006/customXml" ds:itemID="{A2DC795E-2612-42AC-B239-0F5A8A9D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Klein</dc:creator>
  <cp:keywords/>
  <dc:description/>
  <cp:lastModifiedBy>Christie Klein</cp:lastModifiedBy>
  <cp:revision>11</cp:revision>
  <cp:lastPrinted>2025-01-22T21:38:00Z</cp:lastPrinted>
  <dcterms:created xsi:type="dcterms:W3CDTF">2025-03-20T15:34:00Z</dcterms:created>
  <dcterms:modified xsi:type="dcterms:W3CDTF">2025-03-27T17:57:00Z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0x010100DB02B0166C43034E9731CBFB87FEAD6B00C6AD479869465A4FABA3160F95D79FE2</vt:lpwstr>
  </property>
  <property fmtid="{D5CDD505-2E9C-101B-9397-08002B2CF9AE}" pid="3" name="FilePlanNumber">
    <vt:lpwstr/>
  </property>
  <property fmtid="{D5CDD505-2E9C-101B-9397-08002B2CF9AE}" pid="4" name="CivicAddress">
    <vt:lpwstr/>
  </property>
  <property fmtid="{D5CDD505-2E9C-101B-9397-08002B2CF9AE}" pid="5" name="CityViewFileNumber">
    <vt:lpwstr/>
  </property>
  <property fmtid="{D5CDD505-2E9C-101B-9397-08002B2CF9AE}" pid="6" name="LangfordKeywords">
    <vt:lpwstr/>
  </property>
  <property fmtid="{D5CDD505-2E9C-101B-9397-08002B2CF9AE}" pid="7" name="HasAttachments">
    <vt:bool>true</vt:bool>
  </property>
  <property fmtid="{D5CDD505-2E9C-101B-9397-08002B2CF9AE}" pid="8" name="RecruitmentStatus">
    <vt:lpwstr>Current</vt:lpwstr>
  </property>
  <property fmtid="{D5CDD505-2E9C-101B-9397-08002B2CF9AE}" pid="9" name="o10d6e7198b64668be3aa1968ffae3eb">
    <vt:lpwstr>2790-20 Competitions by position name and date|d233baf8-e1d8-4493-b53f-d6ab530ba105</vt:lpwstr>
  </property>
  <property fmtid="{D5CDD505-2E9C-101B-9397-08002B2CF9AE}" pid="12" name="Roads">
    <vt:lpwstr/>
  </property>
  <property fmtid="{D5CDD505-2E9C-101B-9397-08002B2CF9AE}" pid="15" name="JDStatus">
    <vt:lpwstr>Current</vt:lpwstr>
  </property>
  <property fmtid="{D5CDD505-2E9C-101B-9397-08002B2CF9AE}" pid="16" name="DepartmentName">
    <vt:lpwstr>Fire Rescue</vt:lpwstr>
  </property>
</Properties>
</file>